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104"/>
        <w:tblW w:w="0" w:type="auto"/>
        <w:tblInd w:w="0" w:type="dxa"/>
        <w:tblLook w:val="04A0" w:firstRow="1" w:lastRow="0" w:firstColumn="1" w:lastColumn="0" w:noHBand="0" w:noVBand="1"/>
      </w:tblPr>
      <w:tblGrid>
        <w:gridCol w:w="10627"/>
      </w:tblGrid>
      <w:tr w:rsidR="00A52B2D" w:rsidRPr="00123A0E" w14:paraId="7E55F256" w14:textId="77777777" w:rsidTr="00A52B2D">
        <w:trPr>
          <w:trHeight w:val="7787"/>
        </w:trPr>
        <w:tc>
          <w:tcPr>
            <w:tcW w:w="10627" w:type="dxa"/>
            <w:tcBorders>
              <w:top w:val="single" w:sz="4" w:space="0" w:color="auto"/>
              <w:left w:val="single" w:sz="4" w:space="0" w:color="auto"/>
              <w:bottom w:val="single" w:sz="4" w:space="0" w:color="auto"/>
              <w:right w:val="single" w:sz="4" w:space="0" w:color="auto"/>
            </w:tcBorders>
          </w:tcPr>
          <w:p w14:paraId="5E14A433" w14:textId="63B882B6" w:rsidR="00A52B2D" w:rsidRPr="00123A0E" w:rsidRDefault="00A52B2D" w:rsidP="00CE4E2E">
            <w:pPr>
              <w:spacing w:after="0" w:line="240" w:lineRule="auto"/>
            </w:pPr>
            <w:r w:rsidRPr="00123A0E">
              <w:rPr>
                <w:noProof/>
              </w:rPr>
              <w:drawing>
                <wp:anchor distT="0" distB="0" distL="114300" distR="114300" simplePos="0" relativeHeight="251659264" behindDoc="0" locked="0" layoutInCell="1" allowOverlap="1" wp14:anchorId="49ABC796" wp14:editId="79DB0E17">
                  <wp:simplePos x="0" y="0"/>
                  <wp:positionH relativeFrom="column">
                    <wp:posOffset>-6350</wp:posOffset>
                  </wp:positionH>
                  <wp:positionV relativeFrom="paragraph">
                    <wp:posOffset>10795</wp:posOffset>
                  </wp:positionV>
                  <wp:extent cx="300990" cy="44132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 cy="441325"/>
                          </a:xfrm>
                          <a:prstGeom prst="rect">
                            <a:avLst/>
                          </a:prstGeom>
                          <a:noFill/>
                        </pic:spPr>
                      </pic:pic>
                    </a:graphicData>
                  </a:graphic>
                  <wp14:sizeRelH relativeFrom="page">
                    <wp14:pctWidth>0</wp14:pctWidth>
                  </wp14:sizeRelH>
                  <wp14:sizeRelV relativeFrom="page">
                    <wp14:pctHeight>0</wp14:pctHeight>
                  </wp14:sizeRelV>
                </wp:anchor>
              </w:drawing>
            </w:r>
          </w:p>
          <w:p w14:paraId="58EC2925" w14:textId="5762B27E" w:rsidR="00A52B2D" w:rsidRPr="00123A0E" w:rsidRDefault="00A52B2D" w:rsidP="00CE4E2E">
            <w:pPr>
              <w:spacing w:after="0" w:line="240" w:lineRule="auto"/>
              <w:rPr>
                <w:b/>
                <w:bCs/>
              </w:rPr>
            </w:pPr>
            <w:r w:rsidRPr="00123A0E">
              <w:t xml:space="preserve">                                    </w:t>
            </w:r>
            <w:r w:rsidRPr="00123A0E">
              <w:rPr>
                <w:b/>
              </w:rPr>
              <w:t>GUÍA DE APRENDIZAJE</w:t>
            </w:r>
            <w:r w:rsidRPr="00123A0E">
              <w:t xml:space="preserve">   </w:t>
            </w:r>
            <w:r w:rsidRPr="00123A0E">
              <w:rPr>
                <w:b/>
                <w:bCs/>
              </w:rPr>
              <w:t>LENGUAJE</w:t>
            </w:r>
            <w:r w:rsidRPr="00123A0E">
              <w:t xml:space="preserve">    </w:t>
            </w:r>
            <w:r w:rsidRPr="00123A0E">
              <w:rPr>
                <w:b/>
                <w:bCs/>
              </w:rPr>
              <w:t>SEGUNDO MEDIO (</w:t>
            </w:r>
            <w:r w:rsidRPr="00123A0E">
              <w:rPr>
                <w:b/>
                <w:bCs/>
              </w:rPr>
              <w:t>segund</w:t>
            </w:r>
            <w:r w:rsidRPr="00123A0E">
              <w:rPr>
                <w:b/>
                <w:bCs/>
              </w:rPr>
              <w:t>a semana de mayo)</w:t>
            </w:r>
          </w:p>
          <w:p w14:paraId="76F34A81" w14:textId="77777777" w:rsidR="00A52B2D" w:rsidRPr="00123A0E" w:rsidRDefault="00A52B2D" w:rsidP="00CE4E2E">
            <w:pPr>
              <w:spacing w:after="0" w:line="240" w:lineRule="auto"/>
            </w:pPr>
            <w:r w:rsidRPr="00123A0E">
              <w:rPr>
                <w:u w:val="single"/>
              </w:rPr>
              <w:t xml:space="preserve">  </w:t>
            </w:r>
            <w:r w:rsidRPr="00123A0E">
              <w:rPr>
                <w:u w:val="single"/>
                <w:shd w:val="clear" w:color="auto" w:fill="FFFFFF" w:themeFill="background1"/>
              </w:rPr>
              <w:t xml:space="preserve">                      </w:t>
            </w:r>
            <w:r w:rsidRPr="00123A0E">
              <w:rPr>
                <w:u w:val="single"/>
              </w:rPr>
              <w:t xml:space="preserve"> </w:t>
            </w:r>
            <w:r w:rsidRPr="00123A0E">
              <w:t xml:space="preserve">  </w:t>
            </w:r>
          </w:p>
          <w:p w14:paraId="6E7E1D70" w14:textId="77777777" w:rsidR="00A52B2D" w:rsidRPr="00123A0E" w:rsidRDefault="00A52B2D" w:rsidP="00CE4E2E">
            <w:pPr>
              <w:spacing w:after="0" w:line="240" w:lineRule="auto"/>
            </w:pPr>
          </w:p>
          <w:p w14:paraId="773C4526" w14:textId="77777777" w:rsidR="00A52B2D" w:rsidRPr="00123A0E" w:rsidRDefault="00A52B2D" w:rsidP="00CE4E2E">
            <w:pPr>
              <w:spacing w:after="0" w:line="240" w:lineRule="auto"/>
            </w:pPr>
            <w:r w:rsidRPr="00123A0E">
              <w:rPr>
                <w:u w:val="single"/>
              </w:rPr>
              <w:t>Departamento o docente(s): LENGUA Y LITERATURA</w:t>
            </w:r>
          </w:p>
          <w:p w14:paraId="5E35BF8F" w14:textId="77777777" w:rsidR="00A52B2D" w:rsidRPr="00123A0E" w:rsidRDefault="00A52B2D" w:rsidP="00CE4E2E">
            <w:pPr>
              <w:spacing w:after="0" w:line="240" w:lineRule="auto"/>
            </w:pPr>
          </w:p>
          <w:tbl>
            <w:tblPr>
              <w:tblStyle w:val="Tablaconcuadrcula"/>
              <w:tblW w:w="0" w:type="auto"/>
              <w:tblInd w:w="0" w:type="dxa"/>
              <w:tblLook w:val="04A0" w:firstRow="1" w:lastRow="0" w:firstColumn="1" w:lastColumn="0" w:noHBand="0" w:noVBand="1"/>
            </w:tblPr>
            <w:tblGrid>
              <w:gridCol w:w="8747"/>
            </w:tblGrid>
            <w:tr w:rsidR="00A52B2D" w:rsidRPr="00123A0E" w14:paraId="7CCA7842" w14:textId="77777777">
              <w:tc>
                <w:tcPr>
                  <w:tcW w:w="8747" w:type="dxa"/>
                  <w:tcBorders>
                    <w:top w:val="single" w:sz="4" w:space="0" w:color="auto"/>
                    <w:left w:val="single" w:sz="4" w:space="0" w:color="auto"/>
                    <w:bottom w:val="single" w:sz="4" w:space="0" w:color="auto"/>
                    <w:right w:val="single" w:sz="4" w:space="0" w:color="auto"/>
                  </w:tcBorders>
                </w:tcPr>
                <w:p w14:paraId="4F02BB6C" w14:textId="77777777" w:rsidR="00A52B2D" w:rsidRPr="00123A0E" w:rsidRDefault="00A52B2D" w:rsidP="00CE4E2E">
                  <w:pPr>
                    <w:framePr w:hSpace="141" w:wrap="around" w:vAnchor="text" w:hAnchor="margin" w:y="1104"/>
                    <w:adjustRightInd w:val="0"/>
                    <w:spacing w:after="0" w:line="240" w:lineRule="auto"/>
                    <w:rPr>
                      <w:rFonts w:cs="HelveticaNeueLTStd-Lt"/>
                    </w:rPr>
                  </w:pPr>
                  <w:r w:rsidRPr="00123A0E">
                    <w:t xml:space="preserve">Estimado alumno, </w:t>
                  </w:r>
                  <w:r w:rsidRPr="00123A0E">
                    <w:rPr>
                      <w:rFonts w:cs="HelveticaNeueLTStd-Lt"/>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14:paraId="36DCFC58" w14:textId="77777777" w:rsidR="00A52B2D" w:rsidRPr="00123A0E" w:rsidRDefault="00A52B2D" w:rsidP="00CE4E2E">
                  <w:pPr>
                    <w:framePr w:hSpace="141" w:wrap="around" w:vAnchor="text" w:hAnchor="margin" w:y="1104"/>
                    <w:adjustRightInd w:val="0"/>
                    <w:spacing w:after="0" w:line="240" w:lineRule="auto"/>
                    <w:rPr>
                      <w:rFonts w:cs="HelveticaNeueLTStd-Lt"/>
                    </w:rPr>
                  </w:pPr>
                  <w:r w:rsidRPr="00123A0E">
                    <w:rPr>
                      <w:rFonts w:cs="HelveticaNeueLTStd-Lt"/>
                    </w:rPr>
                    <w:t>El objetivo de esta actividad es lograr que adquieras conocimientos  y habilidades primordiales para afrontar tu siguiente desafío: el año 2020.</w:t>
                  </w:r>
                </w:p>
                <w:p w14:paraId="56C99B34" w14:textId="77777777" w:rsidR="00A52B2D" w:rsidRPr="00123A0E" w:rsidRDefault="00A52B2D" w:rsidP="00CE4E2E">
                  <w:pPr>
                    <w:framePr w:hSpace="141" w:wrap="around" w:vAnchor="text" w:hAnchor="margin" w:y="1104"/>
                    <w:spacing w:after="0" w:line="240" w:lineRule="auto"/>
                    <w:rPr>
                      <w:rFonts w:cs="HelveticaNeueLTStd-Lt"/>
                      <w:b/>
                    </w:rPr>
                  </w:pPr>
                  <w:r w:rsidRPr="00123A0E">
                    <w:rPr>
                      <w:rFonts w:cs="HelveticaNeueLTStd-Lt"/>
                      <w:b/>
                    </w:rPr>
                    <w:t>Envía tus respuestas y dudas al correo</w:t>
                  </w:r>
                </w:p>
                <w:p w14:paraId="0F53EE90" w14:textId="77777777" w:rsidR="00A52B2D" w:rsidRPr="00123A0E" w:rsidRDefault="00A52B2D" w:rsidP="00CE4E2E">
                  <w:pPr>
                    <w:framePr w:hSpace="141" w:wrap="around" w:vAnchor="text" w:hAnchor="margin" w:y="1104"/>
                    <w:spacing w:after="0" w:line="240" w:lineRule="auto"/>
                    <w:rPr>
                      <w:rFonts w:cs="HelveticaNeueLTStd-Lt"/>
                      <w:b/>
                    </w:rPr>
                  </w:pPr>
                  <w:r w:rsidRPr="00123A0E">
                    <w:rPr>
                      <w:rFonts w:cs="HelveticaNeueLTStd-Lt"/>
                      <w:b/>
                    </w:rPr>
                    <w:t xml:space="preserve">2° A: </w:t>
                  </w:r>
                  <w:hyperlink r:id="rId6" w:history="1">
                    <w:r w:rsidRPr="00123A0E">
                      <w:rPr>
                        <w:rStyle w:val="Hipervnculo"/>
                        <w:rFonts w:cs="HelveticaNeueLTStd-Lt"/>
                        <w:b/>
                      </w:rPr>
                      <w:t>trabajosprofeantonio@gmail.com</w:t>
                    </w:r>
                  </w:hyperlink>
                  <w:r w:rsidRPr="00123A0E">
                    <w:rPr>
                      <w:rFonts w:cs="HelveticaNeueLTStd-Lt"/>
                      <w:b/>
                    </w:rPr>
                    <w:t xml:space="preserve">              2° B-C-D-E: </w:t>
                  </w:r>
                  <w:hyperlink r:id="rId7" w:history="1">
                    <w:r w:rsidRPr="00123A0E">
                      <w:rPr>
                        <w:rStyle w:val="Hipervnculo"/>
                        <w:rFonts w:cs="HelveticaNeueLTStd-Lt"/>
                        <w:b/>
                      </w:rPr>
                      <w:t>samuel.rap.sa@gmail.com</w:t>
                    </w:r>
                  </w:hyperlink>
                </w:p>
                <w:p w14:paraId="21F3C788" w14:textId="77777777" w:rsidR="00A52B2D" w:rsidRPr="00123A0E" w:rsidRDefault="00A52B2D" w:rsidP="00CE4E2E">
                  <w:pPr>
                    <w:framePr w:hSpace="141" w:wrap="around" w:vAnchor="text" w:hAnchor="margin" w:y="1104"/>
                    <w:spacing w:after="0" w:line="240" w:lineRule="auto"/>
                    <w:rPr>
                      <w:rFonts w:cs="HelveticaNeueLTStd-Lt"/>
                      <w:b/>
                    </w:rPr>
                  </w:pPr>
                </w:p>
                <w:p w14:paraId="203A6F3F" w14:textId="77777777" w:rsidR="00A52B2D" w:rsidRPr="00123A0E" w:rsidRDefault="00A52B2D" w:rsidP="00CE4E2E">
                  <w:pPr>
                    <w:framePr w:hSpace="141" w:wrap="around" w:vAnchor="text" w:hAnchor="margin" w:y="1104"/>
                    <w:spacing w:after="0" w:line="240" w:lineRule="auto"/>
                    <w:rPr>
                      <w:rFonts w:cs="HelveticaNeueLTStd-Lt"/>
                      <w:b/>
                      <w:color w:val="0563C1" w:themeColor="hyperlink"/>
                      <w:u w:val="single"/>
                    </w:rPr>
                  </w:pPr>
                  <w:r w:rsidRPr="00123A0E">
                    <w:rPr>
                      <w:rFonts w:cs="HelveticaNeueLTStd-Lt"/>
                      <w:b/>
                      <w:u w:val="single"/>
                    </w:rPr>
                    <w:t>____________________                  Muchas gracias.</w:t>
                  </w:r>
                </w:p>
              </w:tc>
            </w:tr>
          </w:tbl>
          <w:p w14:paraId="7E747AE7" w14:textId="77777777" w:rsidR="00A52B2D" w:rsidRPr="00123A0E" w:rsidRDefault="00A52B2D" w:rsidP="00CE4E2E">
            <w:pPr>
              <w:spacing w:after="0" w:line="240" w:lineRule="auto"/>
            </w:pPr>
          </w:p>
          <w:tbl>
            <w:tblPr>
              <w:tblStyle w:val="Tablaconcuadrcula"/>
              <w:tblW w:w="0" w:type="auto"/>
              <w:tblInd w:w="0" w:type="dxa"/>
              <w:tblLook w:val="04A0" w:firstRow="1" w:lastRow="0" w:firstColumn="1" w:lastColumn="0" w:noHBand="0" w:noVBand="1"/>
            </w:tblPr>
            <w:tblGrid>
              <w:gridCol w:w="1696"/>
              <w:gridCol w:w="7051"/>
            </w:tblGrid>
            <w:tr w:rsidR="00A52B2D" w:rsidRPr="00123A0E" w14:paraId="75DFF8B3" w14:textId="77777777">
              <w:tc>
                <w:tcPr>
                  <w:tcW w:w="1696" w:type="dxa"/>
                  <w:tcBorders>
                    <w:top w:val="single" w:sz="4" w:space="0" w:color="auto"/>
                    <w:left w:val="single" w:sz="4" w:space="0" w:color="auto"/>
                    <w:bottom w:val="single" w:sz="4" w:space="0" w:color="auto"/>
                    <w:right w:val="single" w:sz="4" w:space="0" w:color="auto"/>
                  </w:tcBorders>
                  <w:hideMark/>
                </w:tcPr>
                <w:p w14:paraId="559BE4BB" w14:textId="77777777" w:rsidR="00A52B2D" w:rsidRPr="00123A0E" w:rsidRDefault="00A52B2D" w:rsidP="00CE4E2E">
                  <w:pPr>
                    <w:framePr w:hSpace="141" w:wrap="around" w:vAnchor="text" w:hAnchor="margin" w:y="1104"/>
                    <w:spacing w:after="0" w:line="240" w:lineRule="auto"/>
                  </w:pPr>
                  <w:r w:rsidRPr="00123A0E">
                    <w:t>Nombre</w:t>
                  </w:r>
                </w:p>
              </w:tc>
              <w:tc>
                <w:tcPr>
                  <w:tcW w:w="7051" w:type="dxa"/>
                  <w:tcBorders>
                    <w:top w:val="single" w:sz="4" w:space="0" w:color="auto"/>
                    <w:left w:val="single" w:sz="4" w:space="0" w:color="auto"/>
                    <w:bottom w:val="single" w:sz="4" w:space="0" w:color="auto"/>
                    <w:right w:val="single" w:sz="4" w:space="0" w:color="auto"/>
                  </w:tcBorders>
                </w:tcPr>
                <w:p w14:paraId="58A2BAAA" w14:textId="77777777" w:rsidR="00A52B2D" w:rsidRPr="00123A0E" w:rsidRDefault="00A52B2D" w:rsidP="00CE4E2E">
                  <w:pPr>
                    <w:framePr w:hSpace="141" w:wrap="around" w:vAnchor="text" w:hAnchor="margin" w:y="1104"/>
                    <w:spacing w:after="0" w:line="240" w:lineRule="auto"/>
                  </w:pPr>
                </w:p>
              </w:tc>
            </w:tr>
            <w:tr w:rsidR="00A52B2D" w:rsidRPr="00123A0E" w14:paraId="410E032A" w14:textId="77777777">
              <w:tc>
                <w:tcPr>
                  <w:tcW w:w="1696" w:type="dxa"/>
                  <w:tcBorders>
                    <w:top w:val="single" w:sz="4" w:space="0" w:color="auto"/>
                    <w:left w:val="single" w:sz="4" w:space="0" w:color="auto"/>
                    <w:bottom w:val="single" w:sz="4" w:space="0" w:color="auto"/>
                    <w:right w:val="single" w:sz="4" w:space="0" w:color="auto"/>
                  </w:tcBorders>
                  <w:hideMark/>
                </w:tcPr>
                <w:p w14:paraId="2C54EF47" w14:textId="77777777" w:rsidR="00A52B2D" w:rsidRPr="00123A0E" w:rsidRDefault="00A52B2D" w:rsidP="00CE4E2E">
                  <w:pPr>
                    <w:framePr w:hSpace="141" w:wrap="around" w:vAnchor="text" w:hAnchor="margin" w:y="1104"/>
                    <w:spacing w:after="0" w:line="240" w:lineRule="auto"/>
                  </w:pPr>
                  <w:r w:rsidRPr="00123A0E">
                    <w:t>Curso</w:t>
                  </w:r>
                </w:p>
              </w:tc>
              <w:tc>
                <w:tcPr>
                  <w:tcW w:w="7051" w:type="dxa"/>
                  <w:tcBorders>
                    <w:top w:val="single" w:sz="4" w:space="0" w:color="auto"/>
                    <w:left w:val="single" w:sz="4" w:space="0" w:color="auto"/>
                    <w:bottom w:val="single" w:sz="4" w:space="0" w:color="auto"/>
                    <w:right w:val="single" w:sz="4" w:space="0" w:color="auto"/>
                  </w:tcBorders>
                </w:tcPr>
                <w:p w14:paraId="516C4132" w14:textId="77777777" w:rsidR="00A52B2D" w:rsidRPr="00123A0E" w:rsidRDefault="00A52B2D" w:rsidP="00CE4E2E">
                  <w:pPr>
                    <w:framePr w:hSpace="141" w:wrap="around" w:vAnchor="text" w:hAnchor="margin" w:y="1104"/>
                    <w:spacing w:after="0" w:line="240" w:lineRule="auto"/>
                  </w:pPr>
                </w:p>
              </w:tc>
            </w:tr>
            <w:tr w:rsidR="00A52B2D" w:rsidRPr="00123A0E" w14:paraId="6E0602F1" w14:textId="77777777">
              <w:tc>
                <w:tcPr>
                  <w:tcW w:w="1696" w:type="dxa"/>
                  <w:tcBorders>
                    <w:top w:val="single" w:sz="4" w:space="0" w:color="auto"/>
                    <w:left w:val="single" w:sz="4" w:space="0" w:color="auto"/>
                    <w:bottom w:val="single" w:sz="4" w:space="0" w:color="auto"/>
                    <w:right w:val="single" w:sz="4" w:space="0" w:color="auto"/>
                  </w:tcBorders>
                  <w:hideMark/>
                </w:tcPr>
                <w:p w14:paraId="519C4097" w14:textId="77777777" w:rsidR="00A52B2D" w:rsidRPr="00123A0E" w:rsidRDefault="00A52B2D" w:rsidP="00CE4E2E">
                  <w:pPr>
                    <w:framePr w:hSpace="141" w:wrap="around" w:vAnchor="text" w:hAnchor="margin" w:y="1104"/>
                    <w:spacing w:after="0" w:line="240" w:lineRule="auto"/>
                  </w:pPr>
                  <w:r w:rsidRPr="00123A0E">
                    <w:t>Correo electrónico</w:t>
                  </w:r>
                </w:p>
              </w:tc>
              <w:tc>
                <w:tcPr>
                  <w:tcW w:w="7051" w:type="dxa"/>
                  <w:tcBorders>
                    <w:top w:val="single" w:sz="4" w:space="0" w:color="auto"/>
                    <w:left w:val="single" w:sz="4" w:space="0" w:color="auto"/>
                    <w:bottom w:val="single" w:sz="4" w:space="0" w:color="auto"/>
                    <w:right w:val="single" w:sz="4" w:space="0" w:color="auto"/>
                  </w:tcBorders>
                </w:tcPr>
                <w:p w14:paraId="7266D4FE" w14:textId="77777777" w:rsidR="00A52B2D" w:rsidRPr="00123A0E" w:rsidRDefault="00A52B2D" w:rsidP="00CE4E2E">
                  <w:pPr>
                    <w:framePr w:hSpace="141" w:wrap="around" w:vAnchor="text" w:hAnchor="margin" w:y="1104"/>
                    <w:spacing w:after="0" w:line="240" w:lineRule="auto"/>
                  </w:pPr>
                </w:p>
              </w:tc>
            </w:tr>
            <w:tr w:rsidR="00A52B2D" w:rsidRPr="00123A0E" w14:paraId="3F60EC5F" w14:textId="77777777">
              <w:tc>
                <w:tcPr>
                  <w:tcW w:w="1696" w:type="dxa"/>
                  <w:tcBorders>
                    <w:top w:val="single" w:sz="4" w:space="0" w:color="auto"/>
                    <w:left w:val="single" w:sz="4" w:space="0" w:color="auto"/>
                    <w:bottom w:val="single" w:sz="4" w:space="0" w:color="auto"/>
                    <w:right w:val="single" w:sz="4" w:space="0" w:color="auto"/>
                  </w:tcBorders>
                  <w:hideMark/>
                </w:tcPr>
                <w:p w14:paraId="77ABBC54" w14:textId="77777777" w:rsidR="00A52B2D" w:rsidRPr="00123A0E" w:rsidRDefault="00A52B2D" w:rsidP="00CE4E2E">
                  <w:pPr>
                    <w:framePr w:hSpace="141" w:wrap="around" w:vAnchor="text" w:hAnchor="margin" w:y="1104"/>
                    <w:spacing w:after="0" w:line="240" w:lineRule="auto"/>
                  </w:pPr>
                  <w:r w:rsidRPr="00123A0E">
                    <w:t>Fecha</w:t>
                  </w:r>
                </w:p>
              </w:tc>
              <w:tc>
                <w:tcPr>
                  <w:tcW w:w="7051" w:type="dxa"/>
                  <w:tcBorders>
                    <w:top w:val="single" w:sz="4" w:space="0" w:color="auto"/>
                    <w:left w:val="single" w:sz="4" w:space="0" w:color="auto"/>
                    <w:bottom w:val="single" w:sz="4" w:space="0" w:color="auto"/>
                    <w:right w:val="single" w:sz="4" w:space="0" w:color="auto"/>
                  </w:tcBorders>
                </w:tcPr>
                <w:p w14:paraId="1264C832" w14:textId="77777777" w:rsidR="00A52B2D" w:rsidRPr="00123A0E" w:rsidRDefault="00A52B2D" w:rsidP="00CE4E2E">
                  <w:pPr>
                    <w:framePr w:hSpace="141" w:wrap="around" w:vAnchor="text" w:hAnchor="margin" w:y="1104"/>
                    <w:spacing w:after="0" w:line="240" w:lineRule="auto"/>
                  </w:pPr>
                </w:p>
              </w:tc>
            </w:tr>
          </w:tbl>
          <w:p w14:paraId="0458D9EC" w14:textId="77777777" w:rsidR="00A52B2D" w:rsidRPr="00123A0E" w:rsidRDefault="00A52B2D" w:rsidP="00CE4E2E">
            <w:pPr>
              <w:spacing w:after="0" w:line="240" w:lineRule="auto"/>
            </w:pPr>
          </w:p>
          <w:p w14:paraId="5FACEB4E" w14:textId="3162AB22" w:rsidR="00A52B2D" w:rsidRPr="00123A0E" w:rsidRDefault="00A52B2D" w:rsidP="00CE4E2E">
            <w:pPr>
              <w:spacing w:after="0" w:line="240" w:lineRule="auto"/>
              <w:jc w:val="center"/>
            </w:pPr>
            <w:r w:rsidRPr="00123A0E">
              <w:rPr>
                <w:u w:val="single"/>
              </w:rPr>
              <w:t>“SERES Y HACERES”</w:t>
            </w:r>
            <w:r w:rsidRPr="00123A0E">
              <w:t xml:space="preserve"> – </w:t>
            </w:r>
            <w:r w:rsidRPr="00123A0E">
              <w:t>Caracterización de los personajes</w:t>
            </w:r>
          </w:p>
          <w:p w14:paraId="07CBEE80" w14:textId="77777777" w:rsidR="00A52B2D" w:rsidRPr="00123A0E" w:rsidRDefault="00A52B2D" w:rsidP="00CE4E2E">
            <w:pPr>
              <w:spacing w:after="0" w:line="240" w:lineRule="auto"/>
              <w:rPr>
                <w:u w:val="single"/>
              </w:rPr>
            </w:pPr>
            <w:r w:rsidRPr="00123A0E">
              <w:rPr>
                <w:u w:val="single"/>
              </w:rPr>
              <w:t>Objetivo:</w:t>
            </w:r>
          </w:p>
          <w:p w14:paraId="35894BD7" w14:textId="77777777" w:rsidR="00A52B2D" w:rsidRPr="00123A0E" w:rsidRDefault="00A52B2D" w:rsidP="00CE4E2E">
            <w:pPr>
              <w:spacing w:after="0" w:line="240" w:lineRule="auto"/>
            </w:pPr>
            <w:r w:rsidRPr="00123A0E">
              <w:t>Analizar a los personajes de una narración literaria y el conflicto que enfrentan.</w:t>
            </w:r>
          </w:p>
          <w:p w14:paraId="6F2F3871" w14:textId="77777777" w:rsidR="00A52B2D" w:rsidRPr="00123A0E" w:rsidRDefault="00A52B2D" w:rsidP="00CE4E2E">
            <w:pPr>
              <w:spacing w:after="0" w:line="240" w:lineRule="auto"/>
            </w:pPr>
          </w:p>
          <w:p w14:paraId="0BC6CC58" w14:textId="1E720FAB" w:rsidR="00A52B2D" w:rsidRPr="00123A0E" w:rsidRDefault="00A52B2D" w:rsidP="00123A0E">
            <w:pPr>
              <w:spacing w:after="0" w:line="240" w:lineRule="auto"/>
              <w:jc w:val="both"/>
              <w:rPr>
                <w:u w:val="single"/>
              </w:rPr>
            </w:pPr>
            <w:r w:rsidRPr="00123A0E">
              <w:rPr>
                <w:u w:val="single"/>
              </w:rPr>
              <w:t xml:space="preserve">Antes de la lectura: </w:t>
            </w:r>
            <w:r w:rsidRPr="00123A0E">
              <w:t>Caracterizar a los personajes de una narración consiste en determinar cuáles son sus rasgos físicos, cómo se comportan, cuáles son sus atributos, valores, motivaciones, entre otras particularidades. Para lograr esta tarea, la narración entrega distintos datos y pistas que permiten dotar a los personajes de una “identidad”. Esto implica que el lector va conociendo a los personajes a medida que avanza en la lectura y solo podrá tener una imagen completa de ellos al concluirla. Algunos de estos datos se entregan de forma explícita en la narración, mientras que otros deben ser inferidos por el lector a partir de las acciones del personaje, de sus palabras y pensamientos, y de lo que los otros personajes dicen acerca de él.</w:t>
            </w:r>
          </w:p>
          <w:p w14:paraId="649A04FD" w14:textId="77777777" w:rsidR="00A52B2D" w:rsidRPr="00123A0E" w:rsidRDefault="00A52B2D" w:rsidP="00CE4E2E">
            <w:pPr>
              <w:spacing w:after="0" w:line="240" w:lineRule="auto"/>
              <w:rPr>
                <w:u w:val="single"/>
              </w:rPr>
            </w:pPr>
          </w:p>
          <w:p w14:paraId="03BE4085" w14:textId="77777777" w:rsidR="00A52B2D" w:rsidRPr="00123A0E" w:rsidRDefault="00A52B2D" w:rsidP="00CE4E2E">
            <w:pPr>
              <w:spacing w:after="0" w:line="240" w:lineRule="auto"/>
              <w:rPr>
                <w:u w:val="single"/>
              </w:rPr>
            </w:pPr>
          </w:p>
          <w:p w14:paraId="34BDE34B" w14:textId="1ACAFFCD" w:rsidR="00A52B2D" w:rsidRPr="00123A0E" w:rsidRDefault="00A52B2D" w:rsidP="00123A0E">
            <w:pPr>
              <w:spacing w:after="0" w:line="240" w:lineRule="auto"/>
              <w:jc w:val="both"/>
            </w:pPr>
            <w:r w:rsidRPr="00123A0E">
              <w:rPr>
                <w:u w:val="single"/>
              </w:rPr>
              <w:t>Durante la lectura:</w:t>
            </w:r>
            <w:r w:rsidRPr="00123A0E">
              <w:rPr>
                <w:u w:val="single"/>
              </w:rPr>
              <w:t xml:space="preserve"> </w:t>
            </w:r>
            <w:r w:rsidRPr="00123A0E">
              <w:t xml:space="preserve">Observa la tabla que aparece en la página 36 de tu texto guía. En ella se explica distintos aspectos </w:t>
            </w:r>
            <w:r w:rsidR="00123A0E" w:rsidRPr="00123A0E">
              <w:t xml:space="preserve"> a considerar en la caracterización de los personajes tales como el nombre, rasgos físicos, rasgos psicológicos, los roles, los objetos, la conducta y el lenguaje. Como puedes ver en los ejemplos, algunos pueden estar presentes y otros no.</w:t>
            </w:r>
          </w:p>
          <w:p w14:paraId="169080B3" w14:textId="77777777" w:rsidR="00A52B2D" w:rsidRPr="00123A0E" w:rsidRDefault="00A52B2D" w:rsidP="00CE4E2E">
            <w:pPr>
              <w:spacing w:after="0" w:line="240" w:lineRule="auto"/>
              <w:rPr>
                <w:u w:val="single"/>
              </w:rPr>
            </w:pPr>
          </w:p>
          <w:p w14:paraId="40A605C1" w14:textId="77777777" w:rsidR="00A52B2D" w:rsidRPr="00123A0E" w:rsidRDefault="00A52B2D" w:rsidP="00CE4E2E">
            <w:pPr>
              <w:spacing w:after="0" w:line="240" w:lineRule="auto"/>
              <w:jc w:val="both"/>
            </w:pPr>
          </w:p>
          <w:p w14:paraId="3C3795D4" w14:textId="0519D334" w:rsidR="00A52B2D" w:rsidRPr="00123A0E" w:rsidRDefault="00A52B2D" w:rsidP="00CE4E2E">
            <w:pPr>
              <w:spacing w:after="0" w:line="240" w:lineRule="auto"/>
              <w:jc w:val="both"/>
            </w:pPr>
            <w:r w:rsidRPr="00123A0E">
              <w:rPr>
                <w:u w:val="single"/>
              </w:rPr>
              <w:t xml:space="preserve">Después de la lectura: </w:t>
            </w:r>
            <w:r w:rsidR="00123A0E" w:rsidRPr="00123A0E">
              <w:t xml:space="preserve"> Realiza una tabla similar a </w:t>
            </w:r>
            <w:r w:rsidR="00123A0E">
              <w:t>la estudiada para caracterizar a los personajes del cuento “El talento”</w:t>
            </w:r>
            <w:r w:rsidR="00FA7C91">
              <w:t xml:space="preserve"> de Anton Chejov que aparece en la página 15 de tu texto guía.</w:t>
            </w:r>
          </w:p>
          <w:p w14:paraId="3B7BC241" w14:textId="77777777" w:rsidR="00A52B2D" w:rsidRPr="00123A0E" w:rsidRDefault="00A52B2D" w:rsidP="00CE4E2E">
            <w:pPr>
              <w:spacing w:after="0" w:line="240" w:lineRule="auto"/>
              <w:jc w:val="both"/>
            </w:pPr>
          </w:p>
          <w:p w14:paraId="783403FF" w14:textId="77777777" w:rsidR="00A52B2D" w:rsidRPr="00123A0E" w:rsidRDefault="00A52B2D" w:rsidP="00CE4E2E">
            <w:pPr>
              <w:spacing w:after="0" w:line="240" w:lineRule="auto"/>
            </w:pPr>
          </w:p>
          <w:p w14:paraId="7E8A47D7" w14:textId="77777777" w:rsidR="00A52B2D" w:rsidRPr="00123A0E" w:rsidRDefault="00A52B2D" w:rsidP="00CE4E2E">
            <w:pPr>
              <w:spacing w:after="0" w:line="240" w:lineRule="auto"/>
            </w:pPr>
          </w:p>
          <w:p w14:paraId="19F30D33" w14:textId="77777777" w:rsidR="00A52B2D" w:rsidRPr="00123A0E" w:rsidRDefault="00A52B2D" w:rsidP="00CE4E2E">
            <w:pPr>
              <w:spacing w:after="0" w:line="240" w:lineRule="auto"/>
            </w:pPr>
          </w:p>
          <w:p w14:paraId="1C4E2E61" w14:textId="77777777" w:rsidR="00A52B2D" w:rsidRPr="00123A0E" w:rsidRDefault="00A52B2D" w:rsidP="00CE4E2E">
            <w:pPr>
              <w:spacing w:after="0" w:line="240" w:lineRule="auto"/>
            </w:pPr>
          </w:p>
        </w:tc>
      </w:tr>
    </w:tbl>
    <w:p w14:paraId="423EC8CD" w14:textId="77777777" w:rsidR="00A52B2D" w:rsidRPr="00123A0E" w:rsidRDefault="00A52B2D" w:rsidP="00A52B2D"/>
    <w:p w14:paraId="41AAA2CA" w14:textId="77777777" w:rsidR="00334945" w:rsidRPr="00123A0E" w:rsidRDefault="00334945"/>
    <w:sectPr w:rsidR="00334945" w:rsidRPr="00123A0E" w:rsidSect="00A52B2D">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850"/>
    <w:multiLevelType w:val="hybridMultilevel"/>
    <w:tmpl w:val="7CF06264"/>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 w15:restartNumberingAfterBreak="0">
    <w:nsid w:val="487270DF"/>
    <w:multiLevelType w:val="hybridMultilevel"/>
    <w:tmpl w:val="E480995A"/>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 w15:restartNumberingAfterBreak="0">
    <w:nsid w:val="6C2764D7"/>
    <w:multiLevelType w:val="hybridMultilevel"/>
    <w:tmpl w:val="E7847214"/>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 w15:restartNumberingAfterBreak="0">
    <w:nsid w:val="73066C13"/>
    <w:multiLevelType w:val="hybridMultilevel"/>
    <w:tmpl w:val="A22ABC5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45"/>
    <w:rsid w:val="00123A0E"/>
    <w:rsid w:val="00334945"/>
    <w:rsid w:val="00A52B2D"/>
    <w:rsid w:val="00FA7C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7D53"/>
  <w15:chartTrackingRefBased/>
  <w15:docId w15:val="{95109A51-AAA3-49A0-A0D7-29F6A7BF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2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2B2D"/>
    <w:rPr>
      <w:color w:val="0563C1" w:themeColor="hyperlink"/>
      <w:u w:val="single"/>
    </w:rPr>
  </w:style>
  <w:style w:type="paragraph" w:styleId="Prrafodelista">
    <w:name w:val="List Paragraph"/>
    <w:basedOn w:val="Normal"/>
    <w:uiPriority w:val="34"/>
    <w:qFormat/>
    <w:rsid w:val="00A52B2D"/>
    <w:pPr>
      <w:ind w:left="720"/>
      <w:contextualSpacing/>
    </w:pPr>
  </w:style>
  <w:style w:type="table" w:styleId="Tablaconcuadrcula">
    <w:name w:val="Table Grid"/>
    <w:basedOn w:val="Tablanormal"/>
    <w:uiPriority w:val="59"/>
    <w:rsid w:val="00A52B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4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ap.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bajosprofeantoni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Acevedo</dc:creator>
  <cp:keywords/>
  <dc:description/>
  <cp:lastModifiedBy>Antonio Acevedo</cp:lastModifiedBy>
  <cp:revision>2</cp:revision>
  <dcterms:created xsi:type="dcterms:W3CDTF">2020-05-05T15:17:00Z</dcterms:created>
  <dcterms:modified xsi:type="dcterms:W3CDTF">2020-05-05T15:39:00Z</dcterms:modified>
</cp:coreProperties>
</file>