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79" w:rsidRPr="0069754F" w:rsidRDefault="005C3B79" w:rsidP="006C344B">
      <w:pPr>
        <w:pStyle w:val="Encabezado"/>
        <w:tabs>
          <w:tab w:val="clear" w:pos="4419"/>
          <w:tab w:val="clear" w:pos="8838"/>
          <w:tab w:val="left" w:pos="3945"/>
        </w:tabs>
        <w:rPr>
          <w:rFonts w:asciiTheme="minorHAnsi" w:hAnsiTheme="minorHAnsi" w:cstheme="minorHAnsi"/>
          <w:color w:val="000000" w:themeColor="text1"/>
          <w:lang w:val="es-MX"/>
        </w:rPr>
      </w:pPr>
      <w:r w:rsidRPr="0069754F">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67F0F24F" wp14:editId="218CB511">
                <wp:simplePos x="0" y="0"/>
                <wp:positionH relativeFrom="column">
                  <wp:posOffset>3234691</wp:posOffset>
                </wp:positionH>
                <wp:positionV relativeFrom="paragraph">
                  <wp:posOffset>243205</wp:posOffset>
                </wp:positionV>
                <wp:extent cx="2306320" cy="588645"/>
                <wp:effectExtent l="0" t="0" r="17780" b="20955"/>
                <wp:wrapNone/>
                <wp:docPr id="4" name="Cuadro de texto 4"/>
                <wp:cNvGraphicFramePr/>
                <a:graphic xmlns:a="http://schemas.openxmlformats.org/drawingml/2006/main">
                  <a:graphicData uri="http://schemas.microsoft.com/office/word/2010/wordprocessingShape">
                    <wps:wsp>
                      <wps:cNvSpPr txBox="1"/>
                      <wps:spPr>
                        <a:xfrm>
                          <a:off x="0" y="0"/>
                          <a:ext cx="2306320" cy="588645"/>
                        </a:xfrm>
                        <a:prstGeom prst="roundRect">
                          <a:avLst/>
                        </a:prstGeom>
                        <a:ln w="3175">
                          <a:prstDash val="lgDashDotDot"/>
                        </a:ln>
                      </wps:spPr>
                      <wps:style>
                        <a:lnRef idx="2">
                          <a:schemeClr val="dk1"/>
                        </a:lnRef>
                        <a:fillRef idx="1">
                          <a:schemeClr val="lt1"/>
                        </a:fillRef>
                        <a:effectRef idx="0">
                          <a:schemeClr val="dk1"/>
                        </a:effectRef>
                        <a:fontRef idx="minor">
                          <a:schemeClr val="dk1"/>
                        </a:fontRef>
                      </wps:style>
                      <wps:txbx>
                        <w:txbxContent>
                          <w:p w:rsidR="005C3B79" w:rsidRPr="0054399C" w:rsidRDefault="005C3B79" w:rsidP="005C3B79">
                            <w:pPr>
                              <w:spacing w:after="0"/>
                              <w:jc w:val="center"/>
                              <w:rPr>
                                <w:rFonts w:cstheme="minorHAnsi"/>
                                <w:b/>
                                <w:sz w:val="16"/>
                              </w:rPr>
                            </w:pPr>
                            <w:r w:rsidRPr="0054399C">
                              <w:rPr>
                                <w:rFonts w:cstheme="minorHAnsi"/>
                                <w:b/>
                                <w:sz w:val="16"/>
                              </w:rPr>
                              <w:t>Departamento de Ciencias Naturales</w:t>
                            </w:r>
                          </w:p>
                          <w:p w:rsidR="005C3B79" w:rsidRPr="0054399C" w:rsidRDefault="006C344B" w:rsidP="005C3B79">
                            <w:pPr>
                              <w:spacing w:after="0"/>
                              <w:jc w:val="center"/>
                              <w:rPr>
                                <w:rFonts w:cstheme="minorHAnsi"/>
                                <w:b/>
                                <w:sz w:val="16"/>
                              </w:rPr>
                            </w:pPr>
                            <w:r>
                              <w:rPr>
                                <w:rFonts w:cstheme="minorHAnsi"/>
                                <w:b/>
                                <w:sz w:val="16"/>
                              </w:rPr>
                              <w:t xml:space="preserve">CIENCIAS PARA LA CIUDADANÍA </w:t>
                            </w:r>
                            <w:r w:rsidR="005C3B79" w:rsidRPr="0054399C">
                              <w:rPr>
                                <w:rFonts w:cstheme="minorHAnsi"/>
                                <w:b/>
                                <w:sz w:val="16"/>
                              </w:rPr>
                              <w:t xml:space="preserve">– </w:t>
                            </w:r>
                            <w:r>
                              <w:rPr>
                                <w:rFonts w:cstheme="minorHAnsi"/>
                                <w:b/>
                                <w:sz w:val="16"/>
                              </w:rPr>
                              <w:t>3</w:t>
                            </w:r>
                            <w:r w:rsidR="005C3B79" w:rsidRPr="0054399C">
                              <w:rPr>
                                <w:rFonts w:cstheme="minorHAnsi"/>
                                <w:b/>
                                <w:sz w:val="16"/>
                              </w:rPr>
                              <w:t>°Medio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F24F" id="Cuadro de texto 4" o:spid="_x0000_s1026" style="position:absolute;margin-left:254.7pt;margin-top:19.15pt;width:181.6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" fillcolor="white [3201]" strokecolor="black [3200]" strokeweight=".25pt">
                <v:stroke dashstyle="longDashDotDot" joinstyle="miter"/>
                <v:textbox>
                  <w:txbxContent>
                    <w:p w:rsidR="005C3B79" w:rsidRPr="0054399C" w:rsidRDefault="005C3B79" w:rsidP="005C3B79">
                      <w:pPr>
                        <w:spacing w:after="0"/>
                        <w:jc w:val="center"/>
                        <w:rPr>
                          <w:rFonts w:cstheme="minorHAnsi"/>
                          <w:b/>
                          <w:sz w:val="16"/>
                        </w:rPr>
                      </w:pPr>
                      <w:r w:rsidRPr="0054399C">
                        <w:rPr>
                          <w:rFonts w:cstheme="minorHAnsi"/>
                          <w:b/>
                          <w:sz w:val="16"/>
                        </w:rPr>
                        <w:t>Departamento de Ciencias Naturales</w:t>
                      </w:r>
                    </w:p>
                    <w:p w:rsidR="005C3B79" w:rsidRPr="0054399C" w:rsidRDefault="006C344B" w:rsidP="005C3B79">
                      <w:pPr>
                        <w:spacing w:after="0"/>
                        <w:jc w:val="center"/>
                        <w:rPr>
                          <w:rFonts w:cstheme="minorHAnsi"/>
                          <w:b/>
                          <w:sz w:val="16"/>
                        </w:rPr>
                      </w:pPr>
                      <w:r>
                        <w:rPr>
                          <w:rFonts w:cstheme="minorHAnsi"/>
                          <w:b/>
                          <w:sz w:val="16"/>
                        </w:rPr>
                        <w:t xml:space="preserve">CIENCIAS PARA LA CIUDADANÍA </w:t>
                      </w:r>
                      <w:r w:rsidR="005C3B79" w:rsidRPr="0054399C">
                        <w:rPr>
                          <w:rFonts w:cstheme="minorHAnsi"/>
                          <w:b/>
                          <w:sz w:val="16"/>
                        </w:rPr>
                        <w:t xml:space="preserve">– </w:t>
                      </w:r>
                      <w:r>
                        <w:rPr>
                          <w:rFonts w:cstheme="minorHAnsi"/>
                          <w:b/>
                          <w:sz w:val="16"/>
                        </w:rPr>
                        <w:t>3</w:t>
                      </w:r>
                      <w:r w:rsidR="005C3B79" w:rsidRPr="0054399C">
                        <w:rPr>
                          <w:rFonts w:cstheme="minorHAnsi"/>
                          <w:b/>
                          <w:sz w:val="16"/>
                        </w:rPr>
                        <w:t>°Medio</w:t>
                      </w:r>
                    </w:p>
                  </w:txbxContent>
                </v:textbox>
              </v:roundrect>
            </w:pict>
          </mc:Fallback>
        </mc:AlternateContent>
      </w:r>
      <w:r w:rsidRPr="0069754F">
        <w:rPr>
          <w:rFonts w:asciiTheme="minorHAnsi" w:hAnsiTheme="minorHAnsi" w:cstheme="minorHAnsi"/>
          <w:noProof/>
          <w:color w:val="000000" w:themeColor="text1"/>
          <w:lang w:val="en-US"/>
        </w:rPr>
        <w:drawing>
          <wp:inline distT="0" distB="0" distL="0" distR="0" wp14:anchorId="2E0B1B07" wp14:editId="7B18AAD0">
            <wp:extent cx="647700" cy="1181100"/>
            <wp:effectExtent l="0" t="0" r="0" b="0"/>
            <wp:docPr id="3" name="Imagen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1181100"/>
                    </a:xfrm>
                    <a:prstGeom prst="rect">
                      <a:avLst/>
                    </a:prstGeom>
                    <a:noFill/>
                    <a:ln>
                      <a:noFill/>
                    </a:ln>
                  </pic:spPr>
                </pic:pic>
              </a:graphicData>
            </a:graphic>
          </wp:inline>
        </w:drawing>
      </w:r>
      <w:r w:rsidRPr="0069754F">
        <w:rPr>
          <w:rFonts w:asciiTheme="minorHAnsi" w:hAnsiTheme="minorHAnsi" w:cstheme="minorHAnsi"/>
          <w:b/>
          <w:noProof/>
          <w:color w:val="000000" w:themeColor="text1"/>
          <w:lang w:eastAsia="es-MX"/>
        </w:rPr>
        <w:t xml:space="preserve"> </w:t>
      </w:r>
    </w:p>
    <w:p w:rsidR="005C3B79" w:rsidRPr="0069754F" w:rsidRDefault="005C3B79" w:rsidP="005C3B79">
      <w:pPr>
        <w:pStyle w:val="Prrafodelista"/>
        <w:spacing w:line="240" w:lineRule="auto"/>
        <w:jc w:val="center"/>
        <w:rPr>
          <w:rFonts w:cstheme="minorHAnsi"/>
          <w:b/>
          <w:color w:val="000000" w:themeColor="text1"/>
          <w:sz w:val="24"/>
        </w:rPr>
      </w:pPr>
      <w:r w:rsidRPr="0069754F">
        <w:rPr>
          <w:rFonts w:cstheme="minorHAnsi"/>
          <w:b/>
          <w:color w:val="000000" w:themeColor="text1"/>
          <w:sz w:val="24"/>
        </w:rPr>
        <w:t>GUÍA APRENDIZAJE.</w:t>
      </w:r>
    </w:p>
    <w:p w:rsidR="005C3B79" w:rsidRPr="0069754F" w:rsidRDefault="005C3B79" w:rsidP="005C3B79">
      <w:pPr>
        <w:adjustRightInd w:val="0"/>
        <w:spacing w:after="0" w:line="240" w:lineRule="auto"/>
        <w:jc w:val="both"/>
        <w:rPr>
          <w:rFonts w:cstheme="minorHAnsi"/>
          <w:sz w:val="24"/>
          <w:szCs w:val="24"/>
        </w:rPr>
      </w:pPr>
      <w:r w:rsidRPr="0069754F">
        <w:rPr>
          <w:rFonts w:cstheme="minorHAnsi"/>
          <w:sz w:val="24"/>
          <w:szCs w:val="24"/>
        </w:rPr>
        <w:t xml:space="preserve">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5C3B79" w:rsidRPr="0069754F" w:rsidRDefault="005C3B79" w:rsidP="005C3B79">
      <w:pPr>
        <w:adjustRightInd w:val="0"/>
        <w:spacing w:after="0" w:line="240" w:lineRule="auto"/>
        <w:jc w:val="both"/>
        <w:rPr>
          <w:rFonts w:cstheme="minorHAnsi"/>
          <w:sz w:val="24"/>
          <w:szCs w:val="24"/>
        </w:rPr>
      </w:pPr>
      <w:r w:rsidRPr="0069754F">
        <w:rPr>
          <w:rFonts w:cstheme="minorHAnsi"/>
          <w:sz w:val="24"/>
          <w:szCs w:val="24"/>
        </w:rPr>
        <w:t>El objetivo de esta actividad es lograr que adquieras conocimientos y habilidades primordiales para afrontar tu siguiente desafío: el año 2020.</w:t>
      </w:r>
    </w:p>
    <w:p w:rsidR="005C3B79" w:rsidRPr="0069754F" w:rsidRDefault="005C3B79" w:rsidP="005C3B79">
      <w:pPr>
        <w:adjustRightInd w:val="0"/>
        <w:spacing w:after="0" w:line="240" w:lineRule="auto"/>
        <w:jc w:val="both"/>
        <w:rPr>
          <w:rFonts w:cstheme="minorHAnsi"/>
          <w:sz w:val="24"/>
          <w:szCs w:val="24"/>
        </w:rPr>
      </w:pPr>
    </w:p>
    <w:p w:rsidR="005C3B79" w:rsidRPr="0069754F" w:rsidRDefault="005C3B79" w:rsidP="005C3B79">
      <w:pPr>
        <w:adjustRightInd w:val="0"/>
        <w:jc w:val="both"/>
        <w:rPr>
          <w:rFonts w:cstheme="minorHAnsi"/>
          <w:sz w:val="24"/>
          <w:szCs w:val="24"/>
        </w:rPr>
      </w:pPr>
      <w:r w:rsidRPr="0069754F">
        <w:rPr>
          <w:rFonts w:cstheme="minorHAnsi"/>
          <w:b/>
          <w:sz w:val="24"/>
          <w:szCs w:val="24"/>
        </w:rPr>
        <w:t xml:space="preserve">Envía tus respuestas y dudas al correo </w:t>
      </w:r>
      <w:hyperlink r:id="rId6" w:history="1">
        <w:r w:rsidRPr="0069754F">
          <w:rPr>
            <w:rStyle w:val="Hipervnculo"/>
            <w:rFonts w:cstheme="minorHAnsi"/>
            <w:sz w:val="21"/>
            <w:szCs w:val="21"/>
            <w:shd w:val="clear" w:color="auto" w:fill="FFFFFF"/>
          </w:rPr>
          <w:t>fisicalistal2020@gmail.com</w:t>
        </w:r>
      </w:hyperlink>
      <w:r w:rsidRPr="0069754F">
        <w:rPr>
          <w:rFonts w:cstheme="minorHAnsi"/>
          <w:b/>
          <w:sz w:val="24"/>
          <w:szCs w:val="24"/>
        </w:rPr>
        <w:t xml:space="preserve"> Muchas gracias</w:t>
      </w:r>
    </w:p>
    <w:tbl>
      <w:tblPr>
        <w:tblStyle w:val="Tablaconcuadrcula"/>
        <w:tblW w:w="9044" w:type="dxa"/>
        <w:tblInd w:w="-5" w:type="dxa"/>
        <w:tblLook w:val="04A0" w:firstRow="1" w:lastRow="0" w:firstColumn="1" w:lastColumn="0" w:noHBand="0" w:noVBand="1"/>
      </w:tblPr>
      <w:tblGrid>
        <w:gridCol w:w="2268"/>
        <w:gridCol w:w="6776"/>
      </w:tblGrid>
      <w:tr w:rsidR="005C3B79" w:rsidRPr="0069754F" w:rsidTr="006376DB">
        <w:tc>
          <w:tcPr>
            <w:tcW w:w="2268" w:type="dxa"/>
            <w:tcBorders>
              <w:top w:val="single" w:sz="4" w:space="0" w:color="auto"/>
              <w:left w:val="single" w:sz="4" w:space="0" w:color="auto"/>
              <w:bottom w:val="single" w:sz="4" w:space="0" w:color="auto"/>
              <w:right w:val="single" w:sz="4" w:space="0" w:color="auto"/>
            </w:tcBorders>
            <w:hideMark/>
          </w:tcPr>
          <w:p w:rsidR="005C3B79" w:rsidRPr="0069754F" w:rsidRDefault="005C3B79" w:rsidP="006376DB">
            <w:pPr>
              <w:rPr>
                <w:rFonts w:cstheme="minorHAnsi"/>
                <w:szCs w:val="18"/>
              </w:rPr>
            </w:pPr>
            <w:r w:rsidRPr="0069754F">
              <w:rPr>
                <w:rFonts w:cstheme="minorHAnsi"/>
                <w:szCs w:val="18"/>
              </w:rPr>
              <w:t>Nombre</w:t>
            </w:r>
          </w:p>
        </w:tc>
        <w:tc>
          <w:tcPr>
            <w:tcW w:w="6776" w:type="dxa"/>
            <w:tcBorders>
              <w:top w:val="single" w:sz="4" w:space="0" w:color="auto"/>
              <w:left w:val="single" w:sz="4" w:space="0" w:color="auto"/>
              <w:bottom w:val="single" w:sz="4" w:space="0" w:color="auto"/>
              <w:right w:val="single" w:sz="4" w:space="0" w:color="auto"/>
            </w:tcBorders>
          </w:tcPr>
          <w:p w:rsidR="005C3B79" w:rsidRPr="0069754F" w:rsidRDefault="005C3B79" w:rsidP="006376DB">
            <w:pPr>
              <w:pStyle w:val="Prrafodelista"/>
              <w:ind w:left="0"/>
              <w:jc w:val="center"/>
              <w:rPr>
                <w:rFonts w:cstheme="minorHAnsi"/>
                <w:b/>
                <w:color w:val="000000" w:themeColor="text1"/>
              </w:rPr>
            </w:pPr>
          </w:p>
        </w:tc>
      </w:tr>
      <w:tr w:rsidR="005C3B79" w:rsidRPr="0069754F" w:rsidTr="006376DB">
        <w:tc>
          <w:tcPr>
            <w:tcW w:w="2268" w:type="dxa"/>
            <w:tcBorders>
              <w:top w:val="single" w:sz="4" w:space="0" w:color="auto"/>
              <w:left w:val="single" w:sz="4" w:space="0" w:color="auto"/>
              <w:bottom w:val="single" w:sz="4" w:space="0" w:color="auto"/>
              <w:right w:val="single" w:sz="4" w:space="0" w:color="auto"/>
            </w:tcBorders>
            <w:hideMark/>
          </w:tcPr>
          <w:p w:rsidR="005C3B79" w:rsidRPr="0069754F" w:rsidRDefault="005C3B79" w:rsidP="006376DB">
            <w:pPr>
              <w:rPr>
                <w:rFonts w:cstheme="minorHAnsi"/>
                <w:szCs w:val="18"/>
              </w:rPr>
            </w:pPr>
            <w:r w:rsidRPr="0069754F">
              <w:rPr>
                <w:rFonts w:cstheme="minorHAnsi"/>
                <w:szCs w:val="18"/>
              </w:rPr>
              <w:t>Curso</w:t>
            </w:r>
          </w:p>
        </w:tc>
        <w:tc>
          <w:tcPr>
            <w:tcW w:w="6776" w:type="dxa"/>
            <w:tcBorders>
              <w:top w:val="single" w:sz="4" w:space="0" w:color="auto"/>
              <w:left w:val="single" w:sz="4" w:space="0" w:color="auto"/>
              <w:bottom w:val="single" w:sz="4" w:space="0" w:color="auto"/>
              <w:right w:val="single" w:sz="4" w:space="0" w:color="auto"/>
            </w:tcBorders>
          </w:tcPr>
          <w:p w:rsidR="005C3B79" w:rsidRPr="0069754F" w:rsidRDefault="005C3B79" w:rsidP="006376DB">
            <w:pPr>
              <w:pStyle w:val="Prrafodelista"/>
              <w:ind w:left="0"/>
              <w:jc w:val="center"/>
              <w:rPr>
                <w:rFonts w:cstheme="minorHAnsi"/>
                <w:b/>
                <w:color w:val="000000" w:themeColor="text1"/>
              </w:rPr>
            </w:pPr>
          </w:p>
        </w:tc>
      </w:tr>
      <w:tr w:rsidR="005C3B79" w:rsidRPr="0069754F" w:rsidTr="006376DB">
        <w:tc>
          <w:tcPr>
            <w:tcW w:w="2268" w:type="dxa"/>
            <w:tcBorders>
              <w:top w:val="single" w:sz="4" w:space="0" w:color="auto"/>
              <w:left w:val="single" w:sz="4" w:space="0" w:color="auto"/>
              <w:bottom w:val="single" w:sz="4" w:space="0" w:color="auto"/>
              <w:right w:val="single" w:sz="4" w:space="0" w:color="auto"/>
            </w:tcBorders>
            <w:hideMark/>
          </w:tcPr>
          <w:p w:rsidR="005C3B79" w:rsidRPr="0069754F" w:rsidRDefault="005C3B79" w:rsidP="006376DB">
            <w:pPr>
              <w:rPr>
                <w:rFonts w:cstheme="minorHAnsi"/>
                <w:szCs w:val="18"/>
              </w:rPr>
            </w:pPr>
            <w:r w:rsidRPr="0069754F">
              <w:rPr>
                <w:rFonts w:cstheme="minorHAnsi"/>
                <w:szCs w:val="18"/>
              </w:rPr>
              <w:t>Correo electrónico</w:t>
            </w:r>
          </w:p>
        </w:tc>
        <w:tc>
          <w:tcPr>
            <w:tcW w:w="6776" w:type="dxa"/>
            <w:tcBorders>
              <w:top w:val="single" w:sz="4" w:space="0" w:color="auto"/>
              <w:left w:val="single" w:sz="4" w:space="0" w:color="auto"/>
              <w:bottom w:val="single" w:sz="4" w:space="0" w:color="auto"/>
              <w:right w:val="single" w:sz="4" w:space="0" w:color="auto"/>
            </w:tcBorders>
          </w:tcPr>
          <w:p w:rsidR="005C3B79" w:rsidRPr="0069754F" w:rsidRDefault="005C3B79" w:rsidP="006376DB">
            <w:pPr>
              <w:pStyle w:val="Prrafodelista"/>
              <w:ind w:left="0"/>
              <w:jc w:val="center"/>
              <w:rPr>
                <w:rFonts w:cstheme="minorHAnsi"/>
                <w:b/>
                <w:color w:val="000000" w:themeColor="text1"/>
              </w:rPr>
            </w:pPr>
          </w:p>
        </w:tc>
      </w:tr>
      <w:tr w:rsidR="005C3B79" w:rsidRPr="0069754F" w:rsidTr="006376DB">
        <w:tc>
          <w:tcPr>
            <w:tcW w:w="2268" w:type="dxa"/>
            <w:tcBorders>
              <w:top w:val="single" w:sz="4" w:space="0" w:color="auto"/>
              <w:left w:val="single" w:sz="4" w:space="0" w:color="auto"/>
              <w:bottom w:val="single" w:sz="4" w:space="0" w:color="auto"/>
              <w:right w:val="single" w:sz="4" w:space="0" w:color="auto"/>
            </w:tcBorders>
            <w:hideMark/>
          </w:tcPr>
          <w:p w:rsidR="005C3B79" w:rsidRPr="0069754F" w:rsidRDefault="005C3B79" w:rsidP="006376DB">
            <w:pPr>
              <w:rPr>
                <w:rFonts w:cstheme="minorHAnsi"/>
                <w:szCs w:val="18"/>
              </w:rPr>
            </w:pPr>
            <w:r w:rsidRPr="0069754F">
              <w:rPr>
                <w:rFonts w:cstheme="minorHAnsi"/>
                <w:szCs w:val="18"/>
              </w:rPr>
              <w:t>Fecha</w:t>
            </w:r>
            <w:r w:rsidR="00A921D9">
              <w:rPr>
                <w:rFonts w:cstheme="minorHAnsi"/>
                <w:szCs w:val="18"/>
              </w:rPr>
              <w:t xml:space="preserve"> </w:t>
            </w:r>
          </w:p>
        </w:tc>
        <w:tc>
          <w:tcPr>
            <w:tcW w:w="6776" w:type="dxa"/>
            <w:tcBorders>
              <w:top w:val="single" w:sz="4" w:space="0" w:color="auto"/>
              <w:left w:val="single" w:sz="4" w:space="0" w:color="auto"/>
              <w:bottom w:val="single" w:sz="4" w:space="0" w:color="auto"/>
              <w:right w:val="single" w:sz="4" w:space="0" w:color="auto"/>
            </w:tcBorders>
          </w:tcPr>
          <w:p w:rsidR="005C3B79" w:rsidRPr="0069754F" w:rsidRDefault="005C3B79" w:rsidP="006376DB">
            <w:pPr>
              <w:pStyle w:val="Prrafodelista"/>
              <w:ind w:left="0"/>
              <w:jc w:val="center"/>
              <w:rPr>
                <w:rFonts w:cstheme="minorHAnsi"/>
                <w:b/>
                <w:color w:val="000000" w:themeColor="text1"/>
              </w:rPr>
            </w:pPr>
          </w:p>
        </w:tc>
      </w:tr>
    </w:tbl>
    <w:p w:rsidR="005C3B79" w:rsidRPr="0069754F" w:rsidRDefault="005C3B79" w:rsidP="005C3B79">
      <w:pPr>
        <w:pStyle w:val="Prrafodelista"/>
        <w:spacing w:line="240" w:lineRule="auto"/>
        <w:jc w:val="center"/>
        <w:rPr>
          <w:rFonts w:cstheme="minorHAnsi"/>
          <w:b/>
          <w:color w:val="000000" w:themeColor="text1"/>
          <w:lang w:val="es-MX"/>
        </w:rPr>
      </w:pPr>
    </w:p>
    <w:p w:rsidR="00CD26CA" w:rsidRPr="00612380" w:rsidRDefault="004216B6" w:rsidP="000353CA">
      <w:pPr>
        <w:pStyle w:val="Prrafodelista"/>
        <w:spacing w:after="0" w:line="240" w:lineRule="auto"/>
        <w:ind w:left="0"/>
        <w:jc w:val="center"/>
        <w:rPr>
          <w:rFonts w:cstheme="minorHAnsi"/>
          <w:b/>
          <w:color w:val="000000" w:themeColor="text1"/>
          <w:sz w:val="28"/>
          <w:szCs w:val="28"/>
        </w:rPr>
      </w:pPr>
      <w:r w:rsidRPr="00612380">
        <w:rPr>
          <w:rFonts w:cstheme="minorHAnsi"/>
          <w:b/>
          <w:color w:val="000000" w:themeColor="text1"/>
          <w:sz w:val="28"/>
          <w:szCs w:val="28"/>
        </w:rPr>
        <w:t>MÓDULO 1. BIENESTAR Y SALUD.</w:t>
      </w:r>
    </w:p>
    <w:p w:rsidR="000353CA" w:rsidRPr="0069754F" w:rsidRDefault="000353CA" w:rsidP="000353CA">
      <w:pPr>
        <w:pStyle w:val="Prrafodelista"/>
        <w:spacing w:after="0" w:line="240" w:lineRule="auto"/>
        <w:ind w:left="0"/>
        <w:jc w:val="center"/>
        <w:rPr>
          <w:rFonts w:cstheme="minorHAnsi"/>
          <w:b/>
          <w:color w:val="000000" w:themeColor="text1"/>
          <w:sz w:val="24"/>
        </w:rPr>
      </w:pPr>
    </w:p>
    <w:p w:rsidR="00B05B70" w:rsidRPr="0069754F" w:rsidRDefault="00056D54" w:rsidP="00CD26CA">
      <w:pPr>
        <w:pStyle w:val="Prrafodelista"/>
        <w:spacing w:after="0" w:line="240" w:lineRule="auto"/>
        <w:ind w:left="0"/>
        <w:jc w:val="both"/>
        <w:rPr>
          <w:rFonts w:cstheme="minorHAnsi"/>
        </w:rPr>
      </w:pPr>
      <w:r w:rsidRPr="0069754F">
        <w:rPr>
          <w:rFonts w:cstheme="minorHAnsi"/>
          <w:b/>
          <w:color w:val="000000" w:themeColor="text1"/>
          <w:sz w:val="24"/>
        </w:rPr>
        <w:t xml:space="preserve">UNIDAD 1. </w:t>
      </w:r>
      <w:r w:rsidR="00D22792" w:rsidRPr="0069754F">
        <w:rPr>
          <w:rFonts w:cstheme="minorHAnsi"/>
        </w:rPr>
        <w:t>Salud humana y medicina: ¿cómo contribuir a nuestra salud y a la de los demás?</w:t>
      </w:r>
    </w:p>
    <w:p w:rsidR="005C3B79" w:rsidRPr="0069754F" w:rsidRDefault="00D22792" w:rsidP="00B05B70">
      <w:pPr>
        <w:pStyle w:val="Prrafodelista"/>
        <w:spacing w:after="0" w:line="240" w:lineRule="auto"/>
        <w:ind w:left="0"/>
        <w:rPr>
          <w:rFonts w:cstheme="minorHAnsi"/>
        </w:rPr>
      </w:pPr>
      <w:r w:rsidRPr="0069754F">
        <w:rPr>
          <w:rFonts w:cstheme="minorHAnsi"/>
        </w:rPr>
        <w:t xml:space="preserve"> </w:t>
      </w:r>
    </w:p>
    <w:p w:rsidR="00205F20" w:rsidRPr="00612380" w:rsidRDefault="00B05B70" w:rsidP="00B05B70">
      <w:pPr>
        <w:pStyle w:val="Prrafodelista"/>
        <w:spacing w:after="0" w:line="240" w:lineRule="auto"/>
        <w:ind w:left="0"/>
        <w:jc w:val="both"/>
        <w:rPr>
          <w:rFonts w:cstheme="minorHAnsi"/>
          <w:sz w:val="32"/>
        </w:rPr>
      </w:pPr>
      <w:r w:rsidRPr="0069754F">
        <w:rPr>
          <w:rFonts w:cstheme="minorHAnsi"/>
          <w:b/>
        </w:rPr>
        <w:t>OBJETIVO.</w:t>
      </w:r>
      <w:r w:rsidRPr="0069754F">
        <w:rPr>
          <w:rFonts w:cstheme="minorHAnsi"/>
        </w:rPr>
        <w:t xml:space="preserve"> </w:t>
      </w:r>
      <w:r w:rsidR="00205F20" w:rsidRPr="0069754F">
        <w:rPr>
          <w:rFonts w:cstheme="minorHAnsi"/>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1A3555" w:rsidRDefault="001A3555" w:rsidP="00B05B70">
      <w:pPr>
        <w:pStyle w:val="Prrafodelista"/>
        <w:spacing w:after="0" w:line="240" w:lineRule="auto"/>
        <w:ind w:left="0"/>
        <w:jc w:val="both"/>
        <w:rPr>
          <w:rFonts w:cstheme="minorHAnsi"/>
        </w:rPr>
      </w:pPr>
    </w:p>
    <w:p w:rsidR="001A3555" w:rsidRDefault="001A3555" w:rsidP="00B05B70">
      <w:pPr>
        <w:pStyle w:val="Prrafodelista"/>
        <w:spacing w:after="0" w:line="240" w:lineRule="auto"/>
        <w:ind w:left="0"/>
        <w:jc w:val="both"/>
        <w:rPr>
          <w:rFonts w:cstheme="minorHAnsi"/>
          <w:b/>
        </w:rPr>
      </w:pPr>
    </w:p>
    <w:p w:rsidR="001A3555" w:rsidRPr="00612380" w:rsidRDefault="001A3555" w:rsidP="001A3555">
      <w:pPr>
        <w:pStyle w:val="Prrafodelista"/>
        <w:spacing w:after="0" w:line="240" w:lineRule="auto"/>
        <w:ind w:left="0"/>
        <w:jc w:val="center"/>
        <w:rPr>
          <w:rFonts w:cstheme="minorHAnsi"/>
          <w:b/>
          <w:color w:val="000000" w:themeColor="text1"/>
          <w:sz w:val="24"/>
          <w:u w:val="single"/>
        </w:rPr>
      </w:pPr>
      <w:r w:rsidRPr="00612380">
        <w:rPr>
          <w:rFonts w:cstheme="minorHAnsi"/>
          <w:b/>
          <w:sz w:val="28"/>
        </w:rPr>
        <w:t>ACTIVIDADES</w:t>
      </w:r>
      <w:r w:rsidRPr="00612380">
        <w:rPr>
          <w:rFonts w:cstheme="minorHAnsi"/>
          <w:b/>
        </w:rPr>
        <w:t>.</w:t>
      </w:r>
    </w:p>
    <w:p w:rsidR="006C344B" w:rsidRPr="0069754F" w:rsidRDefault="006C344B" w:rsidP="00205F20">
      <w:pPr>
        <w:pStyle w:val="Prrafodelista"/>
        <w:spacing w:after="0" w:line="240" w:lineRule="auto"/>
        <w:jc w:val="both"/>
        <w:rPr>
          <w:rFonts w:cstheme="minorHAnsi"/>
          <w:b/>
          <w:color w:val="000000" w:themeColor="text1"/>
          <w:u w:val="single"/>
        </w:rPr>
      </w:pPr>
    </w:p>
    <w:p w:rsidR="00F303B4" w:rsidRPr="001A3555" w:rsidRDefault="000B0AB8" w:rsidP="00FF52EB">
      <w:pPr>
        <w:pStyle w:val="Prrafodelista"/>
        <w:numPr>
          <w:ilvl w:val="0"/>
          <w:numId w:val="5"/>
        </w:numPr>
        <w:jc w:val="both"/>
        <w:rPr>
          <w:rFonts w:cstheme="minorHAnsi"/>
          <w:b/>
        </w:rPr>
      </w:pPr>
      <w:r w:rsidRPr="001A3555">
        <w:rPr>
          <w:rFonts w:cstheme="minorHAnsi"/>
          <w:b/>
        </w:rPr>
        <w:t xml:space="preserve">CONCEPTOS CLAVES. </w:t>
      </w:r>
    </w:p>
    <w:p w:rsidR="00A809EE" w:rsidRDefault="00612380" w:rsidP="00205F20">
      <w:pPr>
        <w:jc w:val="both"/>
        <w:rPr>
          <w:rFonts w:cstheme="minorHAnsi"/>
          <w:b/>
        </w:rPr>
      </w:pPr>
      <w:r>
        <w:rPr>
          <w:rFonts w:cstheme="minorHAnsi"/>
          <w:b/>
        </w:rPr>
        <w:t xml:space="preserve">Con ayuda del </w:t>
      </w:r>
      <w:r w:rsidRPr="00867B1B">
        <w:rPr>
          <w:rFonts w:cstheme="minorHAnsi"/>
          <w:b/>
          <w:u w:val="single"/>
        </w:rPr>
        <w:t>texto del estudiante (pág. 18 - 20</w:t>
      </w:r>
      <w:r>
        <w:rPr>
          <w:rFonts w:cstheme="minorHAnsi"/>
          <w:b/>
        </w:rPr>
        <w:t>) responde en tu cuaderno las siguientes preguntas:</w:t>
      </w:r>
    </w:p>
    <w:p w:rsidR="00F303B4" w:rsidRPr="0069754F" w:rsidRDefault="008F34C3" w:rsidP="00975300">
      <w:pPr>
        <w:pStyle w:val="Prrafodelista"/>
        <w:numPr>
          <w:ilvl w:val="0"/>
          <w:numId w:val="7"/>
        </w:numPr>
        <w:jc w:val="both"/>
        <w:rPr>
          <w:rFonts w:cstheme="minorHAnsi"/>
        </w:rPr>
      </w:pPr>
      <w:r w:rsidRPr="0069754F">
        <w:rPr>
          <w:rFonts w:cstheme="minorHAnsi"/>
        </w:rPr>
        <w:t xml:space="preserve">¿Qué es la salud? </w:t>
      </w:r>
    </w:p>
    <w:p w:rsidR="00F303B4" w:rsidRPr="0069754F" w:rsidRDefault="008F34C3" w:rsidP="00975300">
      <w:pPr>
        <w:pStyle w:val="Prrafodelista"/>
        <w:numPr>
          <w:ilvl w:val="0"/>
          <w:numId w:val="7"/>
        </w:numPr>
        <w:jc w:val="both"/>
        <w:rPr>
          <w:rFonts w:cstheme="minorHAnsi"/>
        </w:rPr>
      </w:pPr>
      <w:r w:rsidRPr="0069754F">
        <w:rPr>
          <w:rFonts w:cstheme="minorHAnsi"/>
        </w:rPr>
        <w:t>¿qué factores influyen en ella?</w:t>
      </w:r>
    </w:p>
    <w:p w:rsidR="00F303B4" w:rsidRPr="0069754F" w:rsidRDefault="008F34C3" w:rsidP="00975300">
      <w:pPr>
        <w:pStyle w:val="Prrafodelista"/>
        <w:numPr>
          <w:ilvl w:val="0"/>
          <w:numId w:val="7"/>
        </w:numPr>
        <w:jc w:val="both"/>
        <w:rPr>
          <w:rFonts w:cstheme="minorHAnsi"/>
        </w:rPr>
      </w:pPr>
      <w:r>
        <w:rPr>
          <w:rFonts w:cstheme="minorHAnsi"/>
        </w:rPr>
        <w:t>¿cómo prevenir enfermedades infectocontagiosas?</w:t>
      </w:r>
    </w:p>
    <w:p w:rsidR="00F303B4" w:rsidRDefault="008F34C3" w:rsidP="00975300">
      <w:pPr>
        <w:pStyle w:val="Prrafodelista"/>
        <w:numPr>
          <w:ilvl w:val="0"/>
          <w:numId w:val="7"/>
        </w:numPr>
        <w:jc w:val="both"/>
        <w:rPr>
          <w:rFonts w:cstheme="minorHAnsi"/>
        </w:rPr>
      </w:pPr>
      <w:r w:rsidRPr="0069754F">
        <w:rPr>
          <w:rFonts w:cstheme="minorHAnsi"/>
        </w:rPr>
        <w:t>¿cómo resolver problemas de salud cotidianos?</w:t>
      </w:r>
    </w:p>
    <w:p w:rsidR="00A809EE" w:rsidRDefault="00A809EE" w:rsidP="00975300">
      <w:pPr>
        <w:pStyle w:val="Prrafodelista"/>
        <w:numPr>
          <w:ilvl w:val="0"/>
          <w:numId w:val="7"/>
        </w:numPr>
        <w:jc w:val="both"/>
        <w:rPr>
          <w:rFonts w:cstheme="minorHAnsi"/>
        </w:rPr>
      </w:pPr>
      <w:r w:rsidRPr="00A809EE">
        <w:rPr>
          <w:rFonts w:cstheme="minorHAnsi"/>
        </w:rPr>
        <w:t>¿Cómo se relacionan las distintas medicinas?</w:t>
      </w:r>
    </w:p>
    <w:p w:rsidR="00975300" w:rsidRDefault="00975300" w:rsidP="00975300">
      <w:pPr>
        <w:pStyle w:val="Prrafodelista"/>
        <w:jc w:val="both"/>
        <w:rPr>
          <w:rFonts w:cstheme="minorHAnsi"/>
        </w:rPr>
      </w:pPr>
    </w:p>
    <w:p w:rsidR="000B0AB8" w:rsidRDefault="000B0AB8" w:rsidP="00C27FAE">
      <w:pPr>
        <w:pStyle w:val="Prrafodelista"/>
        <w:numPr>
          <w:ilvl w:val="0"/>
          <w:numId w:val="5"/>
        </w:numPr>
        <w:jc w:val="both"/>
        <w:rPr>
          <w:rFonts w:cstheme="minorHAnsi"/>
          <w:b/>
        </w:rPr>
      </w:pPr>
      <w:r>
        <w:rPr>
          <w:rFonts w:cstheme="minorHAnsi"/>
          <w:b/>
        </w:rPr>
        <w:lastRenderedPageBreak/>
        <w:t>¿CÓMO ES NUESTRA SALUD?</w:t>
      </w:r>
    </w:p>
    <w:p w:rsidR="00C27FAE" w:rsidRPr="00867B1B" w:rsidRDefault="00EE319D" w:rsidP="000B0AB8">
      <w:pPr>
        <w:ind w:left="360"/>
        <w:jc w:val="both"/>
        <w:rPr>
          <w:rFonts w:cstheme="minorHAnsi"/>
          <w:b/>
          <w:u w:val="single"/>
        </w:rPr>
      </w:pPr>
      <w:r w:rsidRPr="00867B1B">
        <w:rPr>
          <w:rFonts w:cstheme="minorHAnsi"/>
          <w:b/>
          <w:u w:val="single"/>
        </w:rPr>
        <w:t xml:space="preserve">ACTIVIDAD </w:t>
      </w:r>
      <w:r w:rsidR="00C27FAE" w:rsidRPr="00867B1B">
        <w:rPr>
          <w:rFonts w:cstheme="minorHAnsi"/>
          <w:b/>
          <w:u w:val="single"/>
        </w:rPr>
        <w:t>PÁG. 21.</w:t>
      </w:r>
    </w:p>
    <w:p w:rsidR="00C27FAE" w:rsidRPr="00EE319D" w:rsidRDefault="00D84DBC" w:rsidP="00EE319D">
      <w:pPr>
        <w:pStyle w:val="Prrafodelista"/>
        <w:numPr>
          <w:ilvl w:val="0"/>
          <w:numId w:val="6"/>
        </w:numPr>
        <w:jc w:val="both"/>
        <w:rPr>
          <w:rFonts w:cstheme="minorHAnsi"/>
        </w:rPr>
      </w:pPr>
      <w:r>
        <w:rPr>
          <w:rFonts w:cstheme="minorHAnsi"/>
        </w:rPr>
        <w:t>Observe</w:t>
      </w:r>
      <w:r w:rsidR="00C27FAE" w:rsidRPr="00EE319D">
        <w:rPr>
          <w:rFonts w:cstheme="minorHAnsi"/>
        </w:rPr>
        <w:t xml:space="preserve"> el esquema de los componentes de la salud (pág. 20) y responda ¿Por qué la salud no solamente guarda relación con aspectos físicos?</w:t>
      </w:r>
    </w:p>
    <w:p w:rsidR="00C27FAE" w:rsidRDefault="00C27FAE" w:rsidP="00EE319D">
      <w:pPr>
        <w:pStyle w:val="Prrafodelista"/>
        <w:numPr>
          <w:ilvl w:val="0"/>
          <w:numId w:val="6"/>
        </w:numPr>
        <w:jc w:val="both"/>
        <w:rPr>
          <w:rFonts w:cstheme="minorHAnsi"/>
        </w:rPr>
      </w:pPr>
      <w:r w:rsidRPr="00EE319D">
        <w:rPr>
          <w:rFonts w:cstheme="minorHAnsi"/>
        </w:rPr>
        <w:t>Revise la tabla de datos de la pág.</w:t>
      </w:r>
      <w:r w:rsidR="00CE7903">
        <w:rPr>
          <w:rFonts w:cstheme="minorHAnsi"/>
        </w:rPr>
        <w:t xml:space="preserve"> </w:t>
      </w:r>
      <w:r w:rsidRPr="00EE319D">
        <w:rPr>
          <w:rFonts w:cstheme="minorHAnsi"/>
        </w:rPr>
        <w:t>21 y responda ¿Qué enfermedades se pueden asociar a factores mentales o sociales?</w:t>
      </w:r>
    </w:p>
    <w:p w:rsidR="000B0AB8" w:rsidRDefault="000B0AB8" w:rsidP="000B0AB8">
      <w:pPr>
        <w:pStyle w:val="Prrafodelista"/>
        <w:jc w:val="both"/>
        <w:rPr>
          <w:rFonts w:cstheme="minorHAnsi"/>
        </w:rPr>
      </w:pPr>
    </w:p>
    <w:p w:rsidR="000B0AB8" w:rsidRDefault="000B0AB8" w:rsidP="000B0AB8">
      <w:pPr>
        <w:pStyle w:val="Prrafodelista"/>
        <w:numPr>
          <w:ilvl w:val="0"/>
          <w:numId w:val="5"/>
        </w:numPr>
        <w:jc w:val="both"/>
        <w:rPr>
          <w:rFonts w:cstheme="minorHAnsi"/>
          <w:b/>
        </w:rPr>
      </w:pPr>
      <w:r w:rsidRPr="000B0AB8">
        <w:rPr>
          <w:rFonts w:cstheme="minorHAnsi"/>
          <w:b/>
        </w:rPr>
        <w:t>DIETAS VEGANAS</w:t>
      </w:r>
      <w:r w:rsidR="009C5CDB">
        <w:rPr>
          <w:rFonts w:cstheme="minorHAnsi"/>
          <w:b/>
        </w:rPr>
        <w:t xml:space="preserve"> Y VEGETARIANAS</w:t>
      </w:r>
      <w:r w:rsidRPr="000B0AB8">
        <w:rPr>
          <w:rFonts w:cstheme="minorHAnsi"/>
          <w:b/>
        </w:rPr>
        <w:t xml:space="preserve">. </w:t>
      </w:r>
    </w:p>
    <w:p w:rsidR="00867B1B" w:rsidRPr="00867B1B" w:rsidRDefault="00FC549C" w:rsidP="00612380">
      <w:pPr>
        <w:ind w:left="426"/>
        <w:jc w:val="both"/>
        <w:rPr>
          <w:rFonts w:cstheme="minorHAnsi"/>
          <w:b/>
          <w:u w:val="single"/>
        </w:rPr>
      </w:pPr>
      <w:r w:rsidRPr="00867B1B">
        <w:rPr>
          <w:rFonts w:cstheme="minorHAnsi"/>
          <w:b/>
          <w:u w:val="single"/>
        </w:rPr>
        <w:t>ACTIVIDAD</w:t>
      </w:r>
      <w:r w:rsidR="00CA164D" w:rsidRPr="00867B1B">
        <w:rPr>
          <w:rFonts w:cstheme="minorHAnsi"/>
          <w:b/>
          <w:u w:val="single"/>
        </w:rPr>
        <w:t xml:space="preserve"> 5 PÁG. 23. </w:t>
      </w:r>
    </w:p>
    <w:p w:rsidR="00FC549C" w:rsidRPr="00612380" w:rsidRDefault="00BF3A1B" w:rsidP="00612380">
      <w:pPr>
        <w:ind w:left="426"/>
        <w:jc w:val="both"/>
        <w:rPr>
          <w:rFonts w:cstheme="minorHAnsi"/>
          <w:b/>
        </w:rPr>
      </w:pPr>
      <w:r>
        <w:rPr>
          <w:rFonts w:cstheme="minorHAnsi"/>
          <w:b/>
        </w:rPr>
        <w:t>Para realizar el</w:t>
      </w:r>
      <w:r w:rsidR="00CA164D">
        <w:rPr>
          <w:rFonts w:cstheme="minorHAnsi"/>
          <w:b/>
        </w:rPr>
        <w:t xml:space="preserve"> análisis y reflexión </w:t>
      </w:r>
      <w:r w:rsidR="00C703BA">
        <w:rPr>
          <w:rFonts w:cstheme="minorHAnsi"/>
          <w:b/>
        </w:rPr>
        <w:t xml:space="preserve">de la actividad </w:t>
      </w:r>
      <w:r w:rsidR="009A0FA5">
        <w:rPr>
          <w:rFonts w:cstheme="minorHAnsi"/>
          <w:b/>
        </w:rPr>
        <w:t>lea</w:t>
      </w:r>
      <w:r w:rsidR="00FC549C" w:rsidRPr="00612380">
        <w:rPr>
          <w:rFonts w:cstheme="minorHAnsi"/>
          <w:b/>
        </w:rPr>
        <w:t xml:space="preserve"> la siguiente información. </w:t>
      </w:r>
    </w:p>
    <w:p w:rsidR="00FC549C" w:rsidRPr="00FC549C" w:rsidRDefault="00FC549C" w:rsidP="00867B1B">
      <w:pPr>
        <w:ind w:firstLine="360"/>
        <w:jc w:val="both"/>
        <w:rPr>
          <w:rFonts w:cstheme="minorHAnsi"/>
          <w:b/>
        </w:rPr>
      </w:pPr>
      <w:r w:rsidRPr="00FC549C">
        <w:rPr>
          <w:rFonts w:cstheme="minorHAnsi"/>
          <w:b/>
        </w:rPr>
        <w:t>¿Cómo obtener los nutrientes esenciales que necesitamos?</w:t>
      </w:r>
    </w:p>
    <w:p w:rsidR="007E0916" w:rsidRPr="000B0AB8" w:rsidRDefault="00FC549C" w:rsidP="000B0AB8">
      <w:pPr>
        <w:pStyle w:val="Prrafodelista"/>
        <w:numPr>
          <w:ilvl w:val="0"/>
          <w:numId w:val="8"/>
        </w:numPr>
        <w:jc w:val="both"/>
        <w:rPr>
          <w:rFonts w:cstheme="minorHAnsi"/>
        </w:rPr>
      </w:pPr>
      <w:r w:rsidRPr="000B0AB8">
        <w:rPr>
          <w:rFonts w:cstheme="minorHAnsi"/>
          <w:b/>
        </w:rPr>
        <w:t>Proteínas</w:t>
      </w:r>
      <w:r w:rsidR="007E0916" w:rsidRPr="000B0AB8">
        <w:rPr>
          <w:rFonts w:cstheme="minorHAnsi"/>
          <w:b/>
        </w:rPr>
        <w:t xml:space="preserve">. </w:t>
      </w:r>
      <w:r w:rsidRPr="000B0AB8">
        <w:rPr>
          <w:rFonts w:cstheme="minorHAnsi"/>
        </w:rPr>
        <w:t>Este nutriente se obtiene con la ingesta de carne, pesc</w:t>
      </w:r>
      <w:r w:rsidR="00612380">
        <w:rPr>
          <w:rFonts w:cstheme="minorHAnsi"/>
        </w:rPr>
        <w:t xml:space="preserve">ado, lentejas, huevo y </w:t>
      </w:r>
      <w:r w:rsidR="007E0916" w:rsidRPr="000B0AB8">
        <w:rPr>
          <w:rFonts w:cstheme="minorHAnsi"/>
        </w:rPr>
        <w:t>lácteos.</w:t>
      </w:r>
    </w:p>
    <w:p w:rsidR="00FC549C" w:rsidRPr="000B0AB8" w:rsidRDefault="007E0916" w:rsidP="000B0AB8">
      <w:pPr>
        <w:pStyle w:val="Prrafodelista"/>
        <w:numPr>
          <w:ilvl w:val="0"/>
          <w:numId w:val="8"/>
        </w:numPr>
        <w:jc w:val="both"/>
        <w:rPr>
          <w:rFonts w:cstheme="minorHAnsi"/>
          <w:b/>
        </w:rPr>
      </w:pPr>
      <w:r w:rsidRPr="000B0AB8">
        <w:rPr>
          <w:rFonts w:cstheme="minorHAnsi"/>
          <w:b/>
        </w:rPr>
        <w:t xml:space="preserve">Hidratos de carbono. </w:t>
      </w:r>
      <w:r w:rsidR="00FC549C" w:rsidRPr="000B0AB8">
        <w:rPr>
          <w:rFonts w:cstheme="minorHAnsi"/>
        </w:rPr>
        <w:t>Se distinguen entre los de lenta absorción que permiten liberar energía durante más tiempo y los de rápida absorción. Los primeros se encuentran en el pan, los cereales, la escarola, las legumbres y la pasta, mientras que los segundos están presentes en los zumos, los refrescos y los snacks o aperitivos.</w:t>
      </w:r>
    </w:p>
    <w:p w:rsidR="00FC549C" w:rsidRPr="000B0AB8" w:rsidRDefault="00FC549C" w:rsidP="000B0AB8">
      <w:pPr>
        <w:pStyle w:val="Prrafodelista"/>
        <w:numPr>
          <w:ilvl w:val="0"/>
          <w:numId w:val="8"/>
        </w:numPr>
        <w:jc w:val="both"/>
        <w:rPr>
          <w:rFonts w:cstheme="minorHAnsi"/>
        </w:rPr>
      </w:pPr>
      <w:r w:rsidRPr="000B0AB8">
        <w:rPr>
          <w:rFonts w:cstheme="minorHAnsi"/>
          <w:b/>
        </w:rPr>
        <w:t>Grasas</w:t>
      </w:r>
      <w:r w:rsidR="0044047C" w:rsidRPr="000B0AB8">
        <w:rPr>
          <w:rFonts w:cstheme="minorHAnsi"/>
          <w:b/>
        </w:rPr>
        <w:t>.</w:t>
      </w:r>
      <w:r w:rsidR="0044047C" w:rsidRPr="000B0AB8">
        <w:rPr>
          <w:rFonts w:cstheme="minorHAnsi"/>
        </w:rPr>
        <w:t xml:space="preserve"> </w:t>
      </w:r>
      <w:r w:rsidRPr="000B0AB8">
        <w:rPr>
          <w:rFonts w:cstheme="minorHAnsi"/>
        </w:rPr>
        <w:t>Las más saludables son las de origen vegetal de alimentos como el aguacate, los frutos secos, las semillas, las aceitunas y el aceite de oliva.</w:t>
      </w:r>
    </w:p>
    <w:p w:rsidR="00FC549C" w:rsidRPr="000B0AB8" w:rsidRDefault="00FC549C" w:rsidP="000B0AB8">
      <w:pPr>
        <w:pStyle w:val="Prrafodelista"/>
        <w:numPr>
          <w:ilvl w:val="0"/>
          <w:numId w:val="8"/>
        </w:numPr>
        <w:jc w:val="both"/>
        <w:rPr>
          <w:rFonts w:cstheme="minorHAnsi"/>
        </w:rPr>
      </w:pPr>
      <w:r w:rsidRPr="000B0AB8">
        <w:rPr>
          <w:rFonts w:cstheme="minorHAnsi"/>
          <w:b/>
        </w:rPr>
        <w:t>Vitaminas</w:t>
      </w:r>
      <w:r w:rsidR="0044047C" w:rsidRPr="000B0AB8">
        <w:rPr>
          <w:rFonts w:cstheme="minorHAnsi"/>
          <w:b/>
        </w:rPr>
        <w:t xml:space="preserve">. </w:t>
      </w:r>
      <w:r w:rsidRPr="000B0AB8">
        <w:rPr>
          <w:rFonts w:cstheme="minorHAnsi"/>
        </w:rPr>
        <w:t>Ayudan a regular el organismo y están presenten en las verduras, las frutas y la leche.</w:t>
      </w:r>
    </w:p>
    <w:p w:rsidR="00FC549C" w:rsidRPr="000B0AB8" w:rsidRDefault="00FC549C" w:rsidP="000B0AB8">
      <w:pPr>
        <w:pStyle w:val="Prrafodelista"/>
        <w:numPr>
          <w:ilvl w:val="0"/>
          <w:numId w:val="8"/>
        </w:numPr>
        <w:jc w:val="both"/>
        <w:rPr>
          <w:rFonts w:cstheme="minorHAnsi"/>
        </w:rPr>
      </w:pPr>
      <w:r w:rsidRPr="000B0AB8">
        <w:rPr>
          <w:rFonts w:cstheme="minorHAnsi"/>
          <w:b/>
        </w:rPr>
        <w:t>Minerales</w:t>
      </w:r>
      <w:r w:rsidR="0044047C" w:rsidRPr="000B0AB8">
        <w:rPr>
          <w:rFonts w:cstheme="minorHAnsi"/>
          <w:b/>
        </w:rPr>
        <w:t xml:space="preserve">. </w:t>
      </w:r>
      <w:r w:rsidRPr="000B0AB8">
        <w:rPr>
          <w:rFonts w:cstheme="minorHAnsi"/>
        </w:rPr>
        <w:t xml:space="preserve">Algunos como el calcio son esenciales para el crecimiento de los huesos. Otros como el hierro se pueden obtener de productos vegetales y </w:t>
      </w:r>
      <w:r w:rsidR="000B0AB8" w:rsidRPr="000B0AB8">
        <w:rPr>
          <w:rFonts w:cstheme="minorHAnsi"/>
        </w:rPr>
        <w:t>animales,</w:t>
      </w:r>
      <w:r w:rsidRPr="000B0AB8">
        <w:rPr>
          <w:rFonts w:cstheme="minorHAnsi"/>
        </w:rPr>
        <w:t xml:space="preserve"> aunque se absorben mejor de los primeros.</w:t>
      </w:r>
    </w:p>
    <w:p w:rsidR="00FC549C" w:rsidRPr="000B0AB8" w:rsidRDefault="0044047C" w:rsidP="000B0AB8">
      <w:pPr>
        <w:pStyle w:val="Prrafodelista"/>
        <w:numPr>
          <w:ilvl w:val="0"/>
          <w:numId w:val="8"/>
        </w:numPr>
        <w:jc w:val="both"/>
        <w:rPr>
          <w:rFonts w:cstheme="minorHAnsi"/>
          <w:b/>
        </w:rPr>
      </w:pPr>
      <w:r w:rsidRPr="000B0AB8">
        <w:rPr>
          <w:rFonts w:cstheme="minorHAnsi"/>
          <w:b/>
        </w:rPr>
        <w:t xml:space="preserve">Fibra. </w:t>
      </w:r>
      <w:r w:rsidR="00FC549C" w:rsidRPr="000B0AB8">
        <w:rPr>
          <w:rFonts w:cstheme="minorHAnsi"/>
        </w:rPr>
        <w:t>Sólo se encuentra en alimentos vegetales y ayuda a regular el tránsito y prevenir enfermedades cardiovasculares.</w:t>
      </w:r>
    </w:p>
    <w:p w:rsidR="00FC549C" w:rsidRPr="000B0AB8" w:rsidRDefault="00FC549C" w:rsidP="000B0AB8">
      <w:pPr>
        <w:pStyle w:val="Prrafodelista"/>
        <w:numPr>
          <w:ilvl w:val="0"/>
          <w:numId w:val="8"/>
        </w:numPr>
        <w:jc w:val="both"/>
        <w:rPr>
          <w:rFonts w:cstheme="minorHAnsi"/>
        </w:rPr>
      </w:pPr>
      <w:r w:rsidRPr="000B0AB8">
        <w:rPr>
          <w:rFonts w:cstheme="minorHAnsi"/>
          <w:b/>
        </w:rPr>
        <w:t>Agua</w:t>
      </w:r>
      <w:r w:rsidR="000B0AB8" w:rsidRPr="000B0AB8">
        <w:rPr>
          <w:rFonts w:cstheme="minorHAnsi"/>
          <w:b/>
        </w:rPr>
        <w:t xml:space="preserve">. </w:t>
      </w:r>
      <w:r w:rsidRPr="000B0AB8">
        <w:rPr>
          <w:rFonts w:cstheme="minorHAnsi"/>
        </w:rPr>
        <w:t>El 80 por ciento del cuerpo está compuesto por agua, por tanto, conviene beber entre 6 y 8 vasos al día para estar hidratados.</w:t>
      </w:r>
    </w:p>
    <w:p w:rsidR="00214B07" w:rsidRPr="00214B07" w:rsidRDefault="00214B07" w:rsidP="005750F8">
      <w:pPr>
        <w:jc w:val="both"/>
        <w:rPr>
          <w:rFonts w:cstheme="minorHAnsi"/>
          <w:b/>
        </w:rPr>
      </w:pPr>
      <w:r>
        <w:rPr>
          <w:rFonts w:cstheme="minorHAnsi"/>
          <w:b/>
        </w:rPr>
        <w:t>R</w:t>
      </w:r>
      <w:r w:rsidRPr="00214B07">
        <w:rPr>
          <w:rFonts w:cstheme="minorHAnsi"/>
          <w:b/>
        </w:rPr>
        <w:t>iesgos de una dieta vegetariana</w:t>
      </w:r>
    </w:p>
    <w:p w:rsidR="00EB1106" w:rsidRPr="00990389" w:rsidRDefault="00FC549C" w:rsidP="005750F8">
      <w:pPr>
        <w:spacing w:after="0"/>
        <w:jc w:val="both"/>
        <w:rPr>
          <w:rFonts w:cstheme="minorHAnsi"/>
        </w:rPr>
      </w:pPr>
      <w:r w:rsidRPr="00FC549C">
        <w:rPr>
          <w:rFonts w:cstheme="minorHAnsi"/>
        </w:rPr>
        <w:t>Para llevar una dieta equilibrada hay que consumir de todos los grupos de alimentos teniendo en cuenta que la mitad deben ser frutas y verduras y, el resto, estar repartido entre proteínas, hidratos y una mínima parte de grasas.</w:t>
      </w:r>
    </w:p>
    <w:p w:rsidR="009C5CDB" w:rsidRPr="009C5CDB" w:rsidRDefault="009C5CDB" w:rsidP="005750F8">
      <w:pPr>
        <w:spacing w:after="0"/>
        <w:jc w:val="both"/>
        <w:rPr>
          <w:rFonts w:cstheme="minorHAnsi"/>
        </w:rPr>
      </w:pPr>
      <w:r w:rsidRPr="009C5CDB">
        <w:rPr>
          <w:rFonts w:cstheme="minorHAnsi"/>
        </w:rPr>
        <w:t>1. Huesos débiles. A pesar de que una dieta vegetariana puede contener cantidades suficientes de calcio y vitamina D, nutrimentos necesarios para la salud ósea, se ha reportado que los vegetarianos tienen aproximadamente 5% menos densidad mineral ósea que los no vegetarianos.</w:t>
      </w:r>
    </w:p>
    <w:p w:rsidR="009C5CDB" w:rsidRPr="009C5CDB" w:rsidRDefault="009C5CDB" w:rsidP="005750F8">
      <w:pPr>
        <w:spacing w:after="0"/>
        <w:jc w:val="both"/>
        <w:rPr>
          <w:rFonts w:cstheme="minorHAnsi"/>
        </w:rPr>
      </w:pPr>
      <w:r w:rsidRPr="009C5CDB">
        <w:rPr>
          <w:rFonts w:cstheme="minorHAnsi"/>
        </w:rPr>
        <w:t xml:space="preserve"> </w:t>
      </w:r>
    </w:p>
    <w:p w:rsidR="009C5CDB" w:rsidRPr="009C5CDB" w:rsidRDefault="009C5CDB" w:rsidP="005750F8">
      <w:pPr>
        <w:spacing w:after="0"/>
        <w:jc w:val="both"/>
        <w:rPr>
          <w:rFonts w:cstheme="minorHAnsi"/>
        </w:rPr>
      </w:pPr>
    </w:p>
    <w:p w:rsidR="009C5CDB" w:rsidRPr="009C5CDB" w:rsidRDefault="009C5CDB" w:rsidP="005750F8">
      <w:pPr>
        <w:spacing w:after="0"/>
        <w:jc w:val="both"/>
        <w:rPr>
          <w:rFonts w:cstheme="minorHAnsi"/>
        </w:rPr>
      </w:pPr>
      <w:r w:rsidRPr="009C5CDB">
        <w:rPr>
          <w:rFonts w:cstheme="minorHAnsi"/>
        </w:rPr>
        <w:t xml:space="preserve"> </w:t>
      </w:r>
    </w:p>
    <w:p w:rsidR="009C5CDB" w:rsidRPr="009C5CDB" w:rsidRDefault="009C5CDB" w:rsidP="005750F8">
      <w:pPr>
        <w:spacing w:after="0"/>
        <w:jc w:val="both"/>
        <w:rPr>
          <w:rFonts w:cstheme="minorHAnsi"/>
        </w:rPr>
      </w:pPr>
    </w:p>
    <w:p w:rsidR="009C5CDB" w:rsidRPr="009C5CDB" w:rsidRDefault="009C5CDB" w:rsidP="005750F8">
      <w:pPr>
        <w:spacing w:after="0"/>
        <w:jc w:val="both"/>
        <w:rPr>
          <w:rFonts w:cstheme="minorHAnsi"/>
        </w:rPr>
      </w:pPr>
      <w:r w:rsidRPr="009C5CDB">
        <w:rPr>
          <w:rFonts w:cstheme="minorHAnsi"/>
        </w:rPr>
        <w:lastRenderedPageBreak/>
        <w:t>2. Deficiencia de vitamina B12. Estudios señalan que los omnívoros tienen un poco más de riesgo de padecer alguna enfermedad cardiovascular que quien adopta una dieta vegetariana, sin embargo, un potencial riesgo para aquellas personas que no consumen carne radica en la deficiencia de vitamina B12, lo que puede comprometer la salud cardiovascular.</w:t>
      </w:r>
    </w:p>
    <w:p w:rsidR="009C5CDB" w:rsidRPr="009C5CDB" w:rsidRDefault="009C5CDB" w:rsidP="005750F8">
      <w:pPr>
        <w:spacing w:after="0"/>
        <w:jc w:val="both"/>
        <w:rPr>
          <w:rFonts w:cstheme="minorHAnsi"/>
        </w:rPr>
      </w:pPr>
      <w:r w:rsidRPr="009C5CDB">
        <w:rPr>
          <w:rFonts w:cstheme="minorHAnsi"/>
        </w:rPr>
        <w:t xml:space="preserve"> 3. Insuficiencia de ácidos grasos omega 3. Las investigaciones señalan que los vegetarianos tienen niveles bajos de ácidos grasos omega 3, especialmente de EPA y DHA, los cuales son benéficos para la salud cardiovascular.</w:t>
      </w:r>
    </w:p>
    <w:p w:rsidR="009C5CDB" w:rsidRPr="009C5CDB" w:rsidRDefault="009C5CDB" w:rsidP="005750F8">
      <w:pPr>
        <w:spacing w:after="0"/>
        <w:jc w:val="both"/>
        <w:rPr>
          <w:rFonts w:cstheme="minorHAnsi"/>
        </w:rPr>
      </w:pPr>
      <w:r w:rsidRPr="009C5CDB">
        <w:rPr>
          <w:rFonts w:cstheme="minorHAnsi"/>
        </w:rPr>
        <w:t xml:space="preserve"> 4. Anemia. El insuficiente aporte de hierro y vitamina B12 puede llevar al desarrollo de la anemia en personas que llevan una dieta vegetariana muy estricta.</w:t>
      </w:r>
    </w:p>
    <w:p w:rsidR="009C5CDB" w:rsidRPr="009C5CDB" w:rsidRDefault="009C5CDB" w:rsidP="005750F8">
      <w:pPr>
        <w:spacing w:after="0"/>
        <w:jc w:val="both"/>
        <w:rPr>
          <w:rFonts w:cstheme="minorHAnsi"/>
        </w:rPr>
      </w:pPr>
      <w:r w:rsidRPr="009C5CDB">
        <w:rPr>
          <w:rFonts w:cstheme="minorHAnsi"/>
        </w:rPr>
        <w:t>En el caso de la ane</w:t>
      </w:r>
      <w:r w:rsidR="004A4875">
        <w:rPr>
          <w:rFonts w:cstheme="minorHAnsi"/>
        </w:rPr>
        <w:t xml:space="preserve">mia por deficiencia de hierro, </w:t>
      </w:r>
      <w:r w:rsidRPr="009C5CDB">
        <w:rPr>
          <w:rFonts w:cstheme="minorHAnsi"/>
        </w:rPr>
        <w:t>el nulo aporte de hierro tipo “</w:t>
      </w:r>
      <w:proofErr w:type="spellStart"/>
      <w:r w:rsidRPr="009C5CDB">
        <w:rPr>
          <w:rFonts w:cstheme="minorHAnsi"/>
        </w:rPr>
        <w:t>hem</w:t>
      </w:r>
      <w:proofErr w:type="spellEnd"/>
      <w:r w:rsidRPr="009C5CDB">
        <w:rPr>
          <w:rFonts w:cstheme="minorHAnsi"/>
        </w:rPr>
        <w:t>” (proveniente de la carne), puede ser remplazado por un adecuado consumo de alimentos con alto aporte de hierro en combinación con vitamina C, lo que ayudará a que el hierro sea más biodisponible y así se eviten problemas de anemia.</w:t>
      </w:r>
    </w:p>
    <w:p w:rsidR="00EB1106" w:rsidRDefault="009C5CDB" w:rsidP="005750F8">
      <w:pPr>
        <w:spacing w:after="0"/>
        <w:jc w:val="both"/>
        <w:rPr>
          <w:rFonts w:cstheme="minorHAnsi"/>
        </w:rPr>
      </w:pPr>
      <w:r w:rsidRPr="009C5CDB">
        <w:rPr>
          <w:rFonts w:cstheme="minorHAnsi"/>
        </w:rPr>
        <w:t xml:space="preserve"> 5. Bajo aporte de proteínas. Una de las fuentes más importantes de proteína en la dieta omnívora, son los productos de origen animal, por lo </w:t>
      </w:r>
      <w:r w:rsidR="00AA2338" w:rsidRPr="009C5CDB">
        <w:rPr>
          <w:rFonts w:cstheme="minorHAnsi"/>
        </w:rPr>
        <w:t>que,</w:t>
      </w:r>
      <w:r w:rsidRPr="009C5CDB">
        <w:rPr>
          <w:rFonts w:cstheme="minorHAnsi"/>
        </w:rPr>
        <w:t xml:space="preserve"> al enfrentarse con una dieta vegetariana, el aporte de proteínas es la primera dificultad a vencer.</w:t>
      </w:r>
      <w:r>
        <w:rPr>
          <w:rFonts w:cstheme="minorHAnsi"/>
        </w:rPr>
        <w:t xml:space="preserve"> </w:t>
      </w:r>
    </w:p>
    <w:p w:rsidR="00A921D9" w:rsidRDefault="00A921D9" w:rsidP="00A921D9">
      <w:pPr>
        <w:jc w:val="both"/>
        <w:rPr>
          <w:rFonts w:cstheme="minorHAnsi"/>
        </w:rPr>
      </w:pPr>
    </w:p>
    <w:p w:rsidR="00A921D9" w:rsidRDefault="00A921D9" w:rsidP="00A921D9">
      <w:pPr>
        <w:jc w:val="center"/>
        <w:rPr>
          <w:rFonts w:cstheme="minorHAnsi"/>
          <w:b/>
        </w:rPr>
      </w:pPr>
      <w:r w:rsidRPr="00A921D9">
        <w:rPr>
          <w:rFonts w:cstheme="minorHAnsi"/>
          <w:b/>
        </w:rPr>
        <w:t>Plazo de en</w:t>
      </w:r>
      <w:r>
        <w:rPr>
          <w:rFonts w:cstheme="minorHAnsi"/>
          <w:b/>
        </w:rPr>
        <w:t>trega: 15/05/2020</w:t>
      </w:r>
    </w:p>
    <w:p w:rsidR="00A921D9" w:rsidRDefault="00A921D9" w:rsidP="00A921D9">
      <w:pPr>
        <w:jc w:val="center"/>
        <w:rPr>
          <w:rFonts w:cstheme="minorHAnsi"/>
          <w:b/>
        </w:rPr>
      </w:pPr>
      <w:r>
        <w:rPr>
          <w:rFonts w:cstheme="minorHAnsi"/>
          <w:b/>
        </w:rPr>
        <w:t xml:space="preserve">Recuerda enviar tus dudas </w:t>
      </w:r>
      <w:r w:rsidR="00086A71">
        <w:rPr>
          <w:rFonts w:cstheme="minorHAnsi"/>
          <w:b/>
        </w:rPr>
        <w:t xml:space="preserve">y </w:t>
      </w:r>
      <w:r w:rsidR="00C84416">
        <w:rPr>
          <w:rFonts w:cstheme="minorHAnsi"/>
          <w:b/>
        </w:rPr>
        <w:t>respuestas</w:t>
      </w:r>
      <w:r>
        <w:rPr>
          <w:rFonts w:cstheme="minorHAnsi"/>
          <w:b/>
        </w:rPr>
        <w:t xml:space="preserve"> a los correos: </w:t>
      </w:r>
      <w:hyperlink r:id="rId7" w:history="1">
        <w:r w:rsidR="00086A71" w:rsidRPr="00303099">
          <w:rPr>
            <w:rStyle w:val="Hipervnculo"/>
            <w:rFonts w:cstheme="minorHAnsi"/>
            <w:b/>
          </w:rPr>
          <w:t>físicalistal2020@gmail.com</w:t>
        </w:r>
      </w:hyperlink>
      <w:r w:rsidR="001C5241">
        <w:rPr>
          <w:rFonts w:cstheme="minorHAnsi"/>
          <w:b/>
        </w:rPr>
        <w:t xml:space="preserve"> </w:t>
      </w:r>
      <w:r w:rsidR="00086A71">
        <w:rPr>
          <w:rFonts w:cstheme="minorHAnsi"/>
          <w:b/>
        </w:rPr>
        <w:t>(3°</w:t>
      </w:r>
      <w:r w:rsidR="00C97475">
        <w:rPr>
          <w:rFonts w:cstheme="minorHAnsi"/>
          <w:b/>
        </w:rPr>
        <w:t>A-B</w:t>
      </w:r>
      <w:r w:rsidR="00086A71">
        <w:rPr>
          <w:rFonts w:cstheme="minorHAnsi"/>
          <w:b/>
        </w:rPr>
        <w:t xml:space="preserve">-E) </w:t>
      </w:r>
      <w:r w:rsidR="001C5241">
        <w:rPr>
          <w:rFonts w:cstheme="minorHAnsi"/>
          <w:b/>
        </w:rPr>
        <w:t xml:space="preserve">o </w:t>
      </w:r>
      <w:hyperlink r:id="rId8" w:history="1">
        <w:r w:rsidR="001C5241" w:rsidRPr="00303099">
          <w:rPr>
            <w:rStyle w:val="Hipervnculo"/>
            <w:rFonts w:cstheme="minorHAnsi"/>
            <w:b/>
          </w:rPr>
          <w:t>mendezcanamaria@gmail.com</w:t>
        </w:r>
      </w:hyperlink>
      <w:r w:rsidR="001C5241">
        <w:rPr>
          <w:rFonts w:cstheme="minorHAnsi"/>
          <w:b/>
        </w:rPr>
        <w:t xml:space="preserve"> </w:t>
      </w:r>
      <w:r w:rsidR="00AA21CC">
        <w:rPr>
          <w:rFonts w:cstheme="minorHAnsi"/>
          <w:b/>
        </w:rPr>
        <w:t>(</w:t>
      </w:r>
      <w:r w:rsidR="007135E6">
        <w:rPr>
          <w:rFonts w:cstheme="minorHAnsi"/>
          <w:b/>
        </w:rPr>
        <w:t>3°</w:t>
      </w:r>
      <w:bookmarkStart w:id="0" w:name="_GoBack"/>
      <w:bookmarkEnd w:id="0"/>
      <w:r w:rsidR="009563FE">
        <w:rPr>
          <w:rFonts w:cstheme="minorHAnsi"/>
          <w:b/>
        </w:rPr>
        <w:t>C-D-F-G-</w:t>
      </w:r>
      <w:r w:rsidR="00C97475">
        <w:rPr>
          <w:rFonts w:cstheme="minorHAnsi"/>
          <w:b/>
        </w:rPr>
        <w:t>H</w:t>
      </w:r>
      <w:r w:rsidR="00AA21CC">
        <w:rPr>
          <w:rFonts w:cstheme="minorHAnsi"/>
          <w:b/>
        </w:rPr>
        <w:t>)</w:t>
      </w:r>
      <w:r w:rsidR="00C84416">
        <w:rPr>
          <w:rFonts w:cstheme="minorHAnsi"/>
          <w:b/>
        </w:rPr>
        <w:t>.</w:t>
      </w:r>
    </w:p>
    <w:p w:rsidR="00C84416" w:rsidRPr="0025045D" w:rsidRDefault="00C84416" w:rsidP="00A921D9">
      <w:pPr>
        <w:jc w:val="center"/>
        <w:rPr>
          <w:rFonts w:cstheme="minorHAnsi"/>
          <w:b/>
          <w:sz w:val="28"/>
        </w:rPr>
      </w:pPr>
      <w:r w:rsidRPr="0025045D">
        <w:rPr>
          <w:rFonts w:cstheme="minorHAnsi"/>
          <w:b/>
          <w:sz w:val="28"/>
        </w:rPr>
        <w:t>Si no tienes conectividad a internet puedes dejar tus respuestas en el establecimiento en UNIDAD TÉCNICA PEDAGÓGICA.</w:t>
      </w:r>
    </w:p>
    <w:p w:rsidR="00086A71" w:rsidRPr="00A921D9" w:rsidRDefault="00086A71" w:rsidP="00A921D9">
      <w:pPr>
        <w:jc w:val="center"/>
        <w:rPr>
          <w:rFonts w:cstheme="minorHAnsi"/>
          <w:b/>
        </w:rPr>
      </w:pPr>
      <w:r>
        <w:rPr>
          <w:rFonts w:cstheme="minorHAnsi"/>
          <w:b/>
        </w:rPr>
        <w:t xml:space="preserve">Muchas </w:t>
      </w:r>
      <w:r w:rsidR="00484733">
        <w:rPr>
          <w:rFonts w:cstheme="minorHAnsi"/>
          <w:b/>
        </w:rPr>
        <w:t>gracias.</w:t>
      </w:r>
    </w:p>
    <w:sectPr w:rsidR="00086A71" w:rsidRPr="00A921D9" w:rsidSect="00612380">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9D8"/>
    <w:multiLevelType w:val="hybridMultilevel"/>
    <w:tmpl w:val="D6D6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332F1"/>
    <w:multiLevelType w:val="hybridMultilevel"/>
    <w:tmpl w:val="5BE00D68"/>
    <w:lvl w:ilvl="0" w:tplc="A6CEB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D6699"/>
    <w:multiLevelType w:val="hybridMultilevel"/>
    <w:tmpl w:val="B5ECB4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61B3"/>
    <w:multiLevelType w:val="hybridMultilevel"/>
    <w:tmpl w:val="D8443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F065F"/>
    <w:multiLevelType w:val="hybridMultilevel"/>
    <w:tmpl w:val="BDC6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B127B"/>
    <w:multiLevelType w:val="hybridMultilevel"/>
    <w:tmpl w:val="762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A0908"/>
    <w:multiLevelType w:val="hybridMultilevel"/>
    <w:tmpl w:val="305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87ECC"/>
    <w:multiLevelType w:val="hybridMultilevel"/>
    <w:tmpl w:val="476ED3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9"/>
    <w:rsid w:val="000059AC"/>
    <w:rsid w:val="000353CA"/>
    <w:rsid w:val="00056D54"/>
    <w:rsid w:val="00086A71"/>
    <w:rsid w:val="000B0AB8"/>
    <w:rsid w:val="000E450E"/>
    <w:rsid w:val="000F7782"/>
    <w:rsid w:val="001A3555"/>
    <w:rsid w:val="001C5241"/>
    <w:rsid w:val="00205F20"/>
    <w:rsid w:val="00214B07"/>
    <w:rsid w:val="0025045D"/>
    <w:rsid w:val="002A35AB"/>
    <w:rsid w:val="0030721D"/>
    <w:rsid w:val="004216B6"/>
    <w:rsid w:val="00422C2D"/>
    <w:rsid w:val="0044047C"/>
    <w:rsid w:val="00476F60"/>
    <w:rsid w:val="00484733"/>
    <w:rsid w:val="004A4875"/>
    <w:rsid w:val="005750F8"/>
    <w:rsid w:val="005C3B79"/>
    <w:rsid w:val="00612380"/>
    <w:rsid w:val="0069754F"/>
    <w:rsid w:val="006C344B"/>
    <w:rsid w:val="007135E6"/>
    <w:rsid w:val="00762B25"/>
    <w:rsid w:val="00783D40"/>
    <w:rsid w:val="007E0916"/>
    <w:rsid w:val="00801D3A"/>
    <w:rsid w:val="008210DF"/>
    <w:rsid w:val="00867B1B"/>
    <w:rsid w:val="0088788F"/>
    <w:rsid w:val="008F34C3"/>
    <w:rsid w:val="00902F0F"/>
    <w:rsid w:val="009563FE"/>
    <w:rsid w:val="0096297A"/>
    <w:rsid w:val="00975300"/>
    <w:rsid w:val="009863AD"/>
    <w:rsid w:val="009A0FA5"/>
    <w:rsid w:val="009C5CDB"/>
    <w:rsid w:val="00A809EE"/>
    <w:rsid w:val="00A921D9"/>
    <w:rsid w:val="00AA21CC"/>
    <w:rsid w:val="00AA2338"/>
    <w:rsid w:val="00AE058D"/>
    <w:rsid w:val="00B01578"/>
    <w:rsid w:val="00B05B70"/>
    <w:rsid w:val="00BF3A1B"/>
    <w:rsid w:val="00C1040F"/>
    <w:rsid w:val="00C27FAE"/>
    <w:rsid w:val="00C703BA"/>
    <w:rsid w:val="00C7542C"/>
    <w:rsid w:val="00C84416"/>
    <w:rsid w:val="00C97475"/>
    <w:rsid w:val="00CA164D"/>
    <w:rsid w:val="00CD26CA"/>
    <w:rsid w:val="00CE7903"/>
    <w:rsid w:val="00D215DE"/>
    <w:rsid w:val="00D22792"/>
    <w:rsid w:val="00D84DBC"/>
    <w:rsid w:val="00DB41A6"/>
    <w:rsid w:val="00E45CAE"/>
    <w:rsid w:val="00EB1106"/>
    <w:rsid w:val="00EE319D"/>
    <w:rsid w:val="00F303B4"/>
    <w:rsid w:val="00FC549C"/>
    <w:rsid w:val="00FD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FFC"/>
  <w15:chartTrackingRefBased/>
  <w15:docId w15:val="{D3A61A57-3483-4B34-B342-B7A68B8E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9"/>
    <w:pPr>
      <w:spacing w:after="200" w:line="276" w:lineRule="auto"/>
    </w:pPr>
    <w:rPr>
      <w:lang w:val="es-CL"/>
    </w:rPr>
  </w:style>
  <w:style w:type="paragraph" w:styleId="Ttulo1">
    <w:name w:val="heading 1"/>
    <w:basedOn w:val="Normal"/>
    <w:next w:val="Normal"/>
    <w:link w:val="Ttulo1Car"/>
    <w:uiPriority w:val="9"/>
    <w:qFormat/>
    <w:rsid w:val="00214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B11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EB110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B79"/>
    <w:pPr>
      <w:ind w:left="720"/>
      <w:contextualSpacing/>
    </w:pPr>
  </w:style>
  <w:style w:type="table" w:styleId="Tablaconcuadrcula">
    <w:name w:val="Table Grid"/>
    <w:basedOn w:val="Tablanormal"/>
    <w:uiPriority w:val="39"/>
    <w:rsid w:val="005C3B79"/>
    <w:pPr>
      <w:spacing w:after="0" w:line="240" w:lineRule="auto"/>
    </w:pPr>
    <w:rPr>
      <w:lang w:val="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rsid w:val="005C3B7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semiHidden/>
    <w:rsid w:val="005C3B79"/>
    <w:rPr>
      <w:rFonts w:ascii="Calibri" w:eastAsia="Calibri" w:hAnsi="Calibri" w:cs="Times New Roman"/>
      <w:lang w:val="es-CL"/>
    </w:rPr>
  </w:style>
  <w:style w:type="character" w:styleId="Hipervnculo">
    <w:name w:val="Hyperlink"/>
    <w:basedOn w:val="Fuentedeprrafopredeter"/>
    <w:uiPriority w:val="99"/>
    <w:unhideWhenUsed/>
    <w:rsid w:val="005C3B79"/>
    <w:rPr>
      <w:color w:val="0563C1" w:themeColor="hyperlink"/>
      <w:u w:val="single"/>
    </w:rPr>
  </w:style>
  <w:style w:type="character" w:customStyle="1" w:styleId="fontstyle01">
    <w:name w:val="fontstyle01"/>
    <w:basedOn w:val="Fuentedeprrafopredeter"/>
    <w:rsid w:val="0069754F"/>
    <w:rPr>
      <w:rFonts w:ascii="MyriadPro-Regular" w:hAnsi="MyriadPro-Regular" w:hint="default"/>
      <w:b w:val="0"/>
      <w:bCs w:val="0"/>
      <w:i w:val="0"/>
      <w:iCs w:val="0"/>
      <w:color w:val="242021"/>
      <w:sz w:val="22"/>
      <w:szCs w:val="22"/>
    </w:rPr>
  </w:style>
  <w:style w:type="character" w:customStyle="1" w:styleId="fontstyle21">
    <w:name w:val="fontstyle21"/>
    <w:basedOn w:val="Fuentedeprrafopredeter"/>
    <w:rsid w:val="0069754F"/>
    <w:rPr>
      <w:rFonts w:ascii="MyriadPro-Light" w:hAnsi="MyriadPro-Light" w:hint="default"/>
      <w:b w:val="0"/>
      <w:bCs w:val="0"/>
      <w:i w:val="0"/>
      <w:iCs w:val="0"/>
      <w:color w:val="242021"/>
      <w:sz w:val="22"/>
      <w:szCs w:val="22"/>
    </w:rPr>
  </w:style>
  <w:style w:type="character" w:customStyle="1" w:styleId="Ttulo2Car">
    <w:name w:val="Título 2 Car"/>
    <w:basedOn w:val="Fuentedeprrafopredeter"/>
    <w:link w:val="Ttulo2"/>
    <w:uiPriority w:val="9"/>
    <w:rsid w:val="00EB1106"/>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semiHidden/>
    <w:rsid w:val="00EB1106"/>
    <w:rPr>
      <w:rFonts w:asciiTheme="majorHAnsi" w:eastAsiaTheme="majorEastAsia" w:hAnsiTheme="majorHAnsi" w:cstheme="majorBidi"/>
      <w:color w:val="1F4D78" w:themeColor="accent1" w:themeShade="7F"/>
      <w:sz w:val="24"/>
      <w:szCs w:val="24"/>
      <w:lang w:val="es-CL"/>
    </w:rPr>
  </w:style>
  <w:style w:type="paragraph" w:styleId="NormalWeb">
    <w:name w:val="Normal (Web)"/>
    <w:basedOn w:val="Normal"/>
    <w:uiPriority w:val="99"/>
    <w:semiHidden/>
    <w:unhideWhenUsed/>
    <w:rsid w:val="00EB11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EB1106"/>
    <w:rPr>
      <w:i/>
      <w:iCs/>
    </w:rPr>
  </w:style>
  <w:style w:type="character" w:customStyle="1" w:styleId="color-seccion">
    <w:name w:val="color-seccion"/>
    <w:basedOn w:val="Fuentedeprrafopredeter"/>
    <w:rsid w:val="00EB1106"/>
  </w:style>
  <w:style w:type="character" w:customStyle="1" w:styleId="Ttulo1Car">
    <w:name w:val="Título 1 Car"/>
    <w:basedOn w:val="Fuentedeprrafopredeter"/>
    <w:link w:val="Ttulo1"/>
    <w:uiPriority w:val="9"/>
    <w:rsid w:val="00214B07"/>
    <w:rPr>
      <w:rFonts w:asciiTheme="majorHAnsi" w:eastAsiaTheme="majorEastAsia" w:hAnsiTheme="majorHAnsi" w:cstheme="majorBidi"/>
      <w:color w:val="2E74B5" w:themeColor="accent1" w:themeShade="BF"/>
      <w:sz w:val="32"/>
      <w:szCs w:val="3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4445">
      <w:bodyDiv w:val="1"/>
      <w:marLeft w:val="0"/>
      <w:marRight w:val="0"/>
      <w:marTop w:val="0"/>
      <w:marBottom w:val="0"/>
      <w:divBdr>
        <w:top w:val="none" w:sz="0" w:space="0" w:color="auto"/>
        <w:left w:val="none" w:sz="0" w:space="0" w:color="auto"/>
        <w:bottom w:val="none" w:sz="0" w:space="0" w:color="auto"/>
        <w:right w:val="none" w:sz="0" w:space="0" w:color="auto"/>
      </w:divBdr>
    </w:div>
    <w:div w:id="1031295957">
      <w:bodyDiv w:val="1"/>
      <w:marLeft w:val="0"/>
      <w:marRight w:val="0"/>
      <w:marTop w:val="0"/>
      <w:marBottom w:val="0"/>
      <w:divBdr>
        <w:top w:val="none" w:sz="0" w:space="0" w:color="auto"/>
        <w:left w:val="none" w:sz="0" w:space="0" w:color="auto"/>
        <w:bottom w:val="none" w:sz="0" w:space="0" w:color="auto"/>
        <w:right w:val="none" w:sz="0" w:space="0" w:color="auto"/>
      </w:divBdr>
    </w:div>
    <w:div w:id="1608267924">
      <w:bodyDiv w:val="1"/>
      <w:marLeft w:val="0"/>
      <w:marRight w:val="0"/>
      <w:marTop w:val="0"/>
      <w:marBottom w:val="0"/>
      <w:divBdr>
        <w:top w:val="none" w:sz="0" w:space="0" w:color="auto"/>
        <w:left w:val="none" w:sz="0" w:space="0" w:color="auto"/>
        <w:bottom w:val="none" w:sz="0" w:space="0" w:color="auto"/>
        <w:right w:val="none" w:sz="0" w:space="0" w:color="auto"/>
      </w:divBdr>
    </w:div>
    <w:div w:id="1795637184">
      <w:bodyDiv w:val="1"/>
      <w:marLeft w:val="0"/>
      <w:marRight w:val="0"/>
      <w:marTop w:val="0"/>
      <w:marBottom w:val="0"/>
      <w:divBdr>
        <w:top w:val="none" w:sz="0" w:space="0" w:color="auto"/>
        <w:left w:val="none" w:sz="0" w:space="0" w:color="auto"/>
        <w:bottom w:val="none" w:sz="0" w:space="0" w:color="auto"/>
        <w:right w:val="none" w:sz="0" w:space="0" w:color="auto"/>
      </w:divBdr>
    </w:div>
    <w:div w:id="18911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dezcanamaria@gmail.com" TargetMode="External"/><Relationship Id="rId3" Type="http://schemas.openxmlformats.org/officeDocument/2006/relationships/settings" Target="settings.xml"/><Relationship Id="rId7" Type="http://schemas.openxmlformats.org/officeDocument/2006/relationships/hyperlink" Target="mailto:f&#237;sicalistal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icalistal2020@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790</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urzula casanova machado</dc:creator>
  <cp:keywords/>
  <dc:description/>
  <cp:lastModifiedBy>urzula casanova machado</cp:lastModifiedBy>
  <cp:revision>63</cp:revision>
  <dcterms:created xsi:type="dcterms:W3CDTF">2020-05-03T20:46:00Z</dcterms:created>
  <dcterms:modified xsi:type="dcterms:W3CDTF">2020-05-06T20:32:00Z</dcterms:modified>
</cp:coreProperties>
</file>